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AC7" w:rsidRDefault="00F04AC7" w:rsidP="00F04AC7"/>
    <w:p w:rsidR="00F04AC7" w:rsidRPr="008B403E" w:rsidRDefault="00F04AC7" w:rsidP="00F04AC7">
      <w:pPr>
        <w:jc w:val="center"/>
        <w:rPr>
          <w:rFonts w:ascii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</w:pPr>
      <w:r w:rsidRPr="008B403E">
        <w:rPr>
          <w:rFonts w:ascii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ΤΟ ΣΧΟΛΕΙΟ ΜΑΣ ΣΥΜΜΕΤΕΙΧΕ ΚΑΙ ΦΕΤΟΣ ΣΤΙΣ </w:t>
      </w:r>
      <w:r w:rsidRPr="008B403E">
        <w:rPr>
          <w:rFonts w:ascii="Times New Roman" w:hAnsi="Times New Roman" w:cs="Times New Roman"/>
          <w:b/>
          <w:bCs/>
          <w:color w:val="008000"/>
          <w:sz w:val="28"/>
          <w:szCs w:val="28"/>
          <w:shd w:val="clear" w:color="auto" w:fill="FFFFFF"/>
          <w:lang w:val="en-US"/>
        </w:rPr>
        <w:t>GLOBAL</w:t>
      </w:r>
      <w:r w:rsidRPr="008B403E">
        <w:rPr>
          <w:rFonts w:ascii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</w:t>
      </w:r>
      <w:r w:rsidRPr="008B403E">
        <w:rPr>
          <w:rFonts w:ascii="Times New Roman" w:hAnsi="Times New Roman" w:cs="Times New Roman"/>
          <w:b/>
          <w:bCs/>
          <w:color w:val="008000"/>
          <w:sz w:val="28"/>
          <w:szCs w:val="28"/>
          <w:shd w:val="clear" w:color="auto" w:fill="FFFFFF"/>
          <w:lang w:val="en-US"/>
        </w:rPr>
        <w:t>ACTION</w:t>
      </w:r>
      <w:r w:rsidRPr="008B403E">
        <w:rPr>
          <w:rFonts w:ascii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</w:t>
      </w:r>
      <w:r w:rsidRPr="008B403E">
        <w:rPr>
          <w:rFonts w:ascii="Times New Roman" w:hAnsi="Times New Roman" w:cs="Times New Roman"/>
          <w:b/>
          <w:bCs/>
          <w:color w:val="008000"/>
          <w:sz w:val="28"/>
          <w:szCs w:val="28"/>
          <w:shd w:val="clear" w:color="auto" w:fill="FFFFFF"/>
          <w:lang w:val="en-US"/>
        </w:rPr>
        <w:t>DAYS</w:t>
      </w:r>
      <w:r w:rsidRPr="008B403E">
        <w:rPr>
          <w:rFonts w:ascii="Times New Roman" w:hAnsi="Times New Roman" w:cs="Times New Roman"/>
          <w:b/>
          <w:bCs/>
          <w:color w:val="008000"/>
          <w:sz w:val="28"/>
          <w:szCs w:val="28"/>
          <w:shd w:val="clear" w:color="auto" w:fill="FFFFFF"/>
        </w:rPr>
        <w:t xml:space="preserve"> ΓΙΑ ΤΟ ΠΕΡΙΒΑΛΛΟΝ</w:t>
      </w:r>
    </w:p>
    <w:p w:rsidR="00F04AC7" w:rsidRPr="00FC3F67" w:rsidRDefault="00F04AC7" w:rsidP="00F04AC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4AC7" w:rsidRDefault="00F04AC7" w:rsidP="00F04AC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3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Οι μαθητές και οι μαθήτρ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ιες του σχολείου μας</w:t>
      </w:r>
      <w:r w:rsidRPr="00FC3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συμμετείχαν για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δεύτερη συνεχή</w:t>
      </w:r>
      <w:r w:rsidRPr="00FC3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χρονιά στις Global Action Days!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Αυτές οι δράσεις συντονίζονται από την Παγκόσμια Ακαδημία Περιβαλλοντικής Εκπαίδευσης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FEE</w:t>
      </w:r>
      <w:r w:rsidRPr="00FC3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Academy</w:t>
      </w:r>
      <w:r w:rsidRPr="00FC3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</w:p>
    <w:p w:rsidR="00F04AC7" w:rsidRPr="00D3118C" w:rsidRDefault="00F04AC7" w:rsidP="00F04AC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Φέτος τα παιδιά πραγματοποίησαν </w:t>
      </w:r>
      <w:r w:rsidRPr="00FC3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περισσότερες θεματικές δράσεις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FC3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καθαρίζοντας τον χώρο της αυλής που φιλοξενεί τον ανθόκηπο και τον λαχανόκηπό μας, έμαθαν για την Βιοοικονομία και συμμετείχαν σε ένα πρωτότυπο κυνήγι θησαυρού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κατά το οποίο</w:t>
      </w:r>
      <w:r w:rsidRPr="00FC3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φωτογράφισαν αντικείμενα που συνδέονται με την Βιοοικονομία κρυμμένα στους χώρους του σχολείου. Τέλος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C3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παρατήρησαν τα πουλιά κι έμαθαν για το ταξίδι τους στην επίσκεψή τους στο Πάρκο Τρίτση.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04AC7" w:rsidRDefault="00F04AC7" w:rsidP="00F04AC7"/>
    <w:p w:rsidR="00F04AC7" w:rsidRDefault="00F04AC7" w:rsidP="00F04AC7">
      <w:r>
        <w:rPr>
          <w:noProof/>
          <w:lang w:eastAsia="el-G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59690</wp:posOffset>
            </wp:positionV>
            <wp:extent cx="2566670" cy="3413760"/>
            <wp:effectExtent l="0" t="0" r="0" b="0"/>
            <wp:wrapNone/>
            <wp:docPr id="204884715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inline distT="0" distB="0" distL="0" distR="0">
            <wp:extent cx="2444750" cy="3261360"/>
            <wp:effectExtent l="0" t="0" r="0" b="0"/>
            <wp:docPr id="18921664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>
      <w:r>
        <w:rPr>
          <w:noProof/>
          <w:lang w:eastAsia="el-G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133350</wp:posOffset>
            </wp:positionV>
            <wp:extent cx="2828925" cy="3771900"/>
            <wp:effectExtent l="0" t="0" r="0" b="0"/>
            <wp:wrapNone/>
            <wp:docPr id="69509399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2955630</wp:posOffset>
            </wp:positionH>
            <wp:positionV relativeFrom="paragraph">
              <wp:posOffset>57150</wp:posOffset>
            </wp:positionV>
            <wp:extent cx="2933996" cy="3905250"/>
            <wp:effectExtent l="0" t="0" r="0" b="0"/>
            <wp:wrapNone/>
            <wp:docPr id="105090025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74" cy="3915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F04AC7" w:rsidRDefault="00F04AC7" w:rsidP="00F04AC7"/>
    <w:p w:rsidR="00A241DF" w:rsidRDefault="00A241DF"/>
    <w:sectPr w:rsidR="00A241DF" w:rsidSect="00C528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04AC7"/>
    <w:rsid w:val="00170273"/>
    <w:rsid w:val="00361570"/>
    <w:rsid w:val="006B60AA"/>
    <w:rsid w:val="007267AD"/>
    <w:rsid w:val="009E1A5F"/>
    <w:rsid w:val="00A241DF"/>
    <w:rsid w:val="00A26E9D"/>
    <w:rsid w:val="00C528C5"/>
    <w:rsid w:val="00D6257D"/>
    <w:rsid w:val="00E70356"/>
    <w:rsid w:val="00F04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AC7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6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26E9D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637</Characters>
  <Application>Microsoft Office Word</Application>
  <DocSecurity>0</DocSecurity>
  <Lines>5</Lines>
  <Paragraphs>1</Paragraphs>
  <ScaleCrop>false</ScaleCrop>
  <Company>HP Inc.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student</cp:lastModifiedBy>
  <cp:revision>2</cp:revision>
  <dcterms:created xsi:type="dcterms:W3CDTF">2024-06-19T06:16:00Z</dcterms:created>
  <dcterms:modified xsi:type="dcterms:W3CDTF">2024-06-19T06:16:00Z</dcterms:modified>
</cp:coreProperties>
</file>