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78" w:type="dxa"/>
        <w:tblInd w:w="-106" w:type="dxa"/>
        <w:tblLook w:val="00A0" w:firstRow="1" w:lastRow="0" w:firstColumn="1" w:lastColumn="0" w:noHBand="0" w:noVBand="0"/>
      </w:tblPr>
      <w:tblGrid>
        <w:gridCol w:w="1079"/>
        <w:gridCol w:w="4488"/>
        <w:gridCol w:w="5982"/>
        <w:gridCol w:w="2429"/>
      </w:tblGrid>
      <w:tr w:rsidR="00C142C2">
        <w:trPr>
          <w:trHeight w:val="4104"/>
        </w:trPr>
        <w:tc>
          <w:tcPr>
            <w:tcW w:w="4668" w:type="dxa"/>
            <w:gridSpan w:val="2"/>
            <w:vAlign w:val="center"/>
          </w:tcPr>
          <w:p w:rsidR="00C142C2" w:rsidRPr="00501B6D" w:rsidRDefault="00C142C2" w:rsidP="004C58CB">
            <w:pPr>
              <w:rPr>
                <w:rFonts w:ascii="Calibri" w:hAnsi="Calibri" w:cs="Calibri"/>
              </w:rPr>
            </w:pPr>
            <w:bookmarkStart w:id="0" w:name="_GoBack"/>
            <w:bookmarkEnd w:id="0"/>
            <w:r w:rsidRPr="00501B6D">
              <w:rPr>
                <w:rFonts w:ascii="Calibri" w:hAnsi="Calibri" w:cs="Calibri"/>
              </w:rPr>
              <w:t xml:space="preserve">                                       </w:t>
            </w:r>
            <w:r w:rsidR="00CB604E">
              <w:rPr>
                <w:rFonts w:ascii="Calibri" w:hAnsi="Calibri" w:cs="Calibri"/>
                <w:noProof/>
              </w:rPr>
              <w:drawing>
                <wp:inline distT="0" distB="0" distL="0" distR="0">
                  <wp:extent cx="438150" cy="4286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C142C2" w:rsidRPr="00501B6D" w:rsidRDefault="00C142C2" w:rsidP="00501B6D">
            <w:pPr>
              <w:jc w:val="center"/>
              <w:rPr>
                <w:rFonts w:ascii="Calibri" w:hAnsi="Calibri" w:cs="Calibri"/>
                <w:b/>
                <w:bCs/>
              </w:rPr>
            </w:pPr>
            <w:r w:rsidRPr="00501B6D">
              <w:rPr>
                <w:rFonts w:ascii="Calibri" w:hAnsi="Calibri" w:cs="Calibri"/>
                <w:b/>
                <w:bCs/>
              </w:rPr>
              <w:t>ΕΛΛΗΝΙΚΗ ΔΗΜΟΚΡΑΤΙΑ</w:t>
            </w:r>
          </w:p>
          <w:p w:rsidR="00C142C2" w:rsidRPr="00817F72" w:rsidRDefault="00C142C2" w:rsidP="00501B6D">
            <w:pPr>
              <w:jc w:val="center"/>
              <w:rPr>
                <w:rFonts w:ascii="Calibri" w:hAnsi="Calibri" w:cs="Calibri"/>
                <w:b/>
                <w:bCs/>
              </w:rPr>
            </w:pPr>
            <w:r>
              <w:rPr>
                <w:rFonts w:ascii="Calibri" w:hAnsi="Calibri" w:cs="Calibri"/>
                <w:b/>
                <w:bCs/>
              </w:rPr>
              <w:t>ΥΠΟΥΡΓΕΙΟ</w:t>
            </w:r>
            <w:r w:rsidRPr="000F3F4C">
              <w:rPr>
                <w:rFonts w:ascii="Calibri" w:hAnsi="Calibri" w:cs="Calibri"/>
                <w:b/>
                <w:bCs/>
              </w:rPr>
              <w:t xml:space="preserve"> </w:t>
            </w:r>
            <w:r w:rsidRPr="00501B6D">
              <w:rPr>
                <w:rFonts w:ascii="Calibri" w:hAnsi="Calibri" w:cs="Calibri"/>
                <w:b/>
                <w:bCs/>
              </w:rPr>
              <w:t>ΠΑΙΔΕΙΑΣ</w:t>
            </w:r>
            <w:r w:rsidRPr="000F3F4C">
              <w:rPr>
                <w:rFonts w:ascii="Calibri" w:hAnsi="Calibri" w:cs="Calibri"/>
                <w:b/>
                <w:bCs/>
              </w:rPr>
              <w:t xml:space="preserve">, </w:t>
            </w:r>
            <w:r>
              <w:rPr>
                <w:rFonts w:ascii="Calibri" w:hAnsi="Calibri" w:cs="Calibri"/>
                <w:b/>
                <w:bCs/>
              </w:rPr>
              <w:t>ΕΡΕΥΝΑΣ</w:t>
            </w:r>
          </w:p>
          <w:p w:rsidR="00C142C2" w:rsidRPr="00501B6D" w:rsidRDefault="00C142C2" w:rsidP="00817F72">
            <w:pPr>
              <w:jc w:val="center"/>
              <w:rPr>
                <w:rFonts w:ascii="Calibri" w:hAnsi="Calibri" w:cs="Calibri"/>
                <w:b/>
                <w:bCs/>
              </w:rPr>
            </w:pPr>
            <w:r w:rsidRPr="00501B6D">
              <w:rPr>
                <w:rFonts w:ascii="Calibri" w:hAnsi="Calibri" w:cs="Calibri"/>
                <w:b/>
                <w:bCs/>
              </w:rPr>
              <w:t xml:space="preserve"> ΚΑΙ ΘΡΗΣΚΕΥΜΑΤΩΝ</w:t>
            </w:r>
          </w:p>
          <w:p w:rsidR="00C142C2" w:rsidRPr="00501B6D" w:rsidRDefault="00C142C2" w:rsidP="00501B6D">
            <w:pPr>
              <w:jc w:val="center"/>
              <w:rPr>
                <w:rFonts w:ascii="Calibri" w:hAnsi="Calibri" w:cs="Calibri"/>
                <w:b/>
                <w:bCs/>
              </w:rPr>
            </w:pPr>
            <w:r w:rsidRPr="00501B6D">
              <w:rPr>
                <w:rFonts w:ascii="Calibri" w:hAnsi="Calibri" w:cs="Calibri"/>
                <w:b/>
                <w:bCs/>
              </w:rPr>
              <w:t xml:space="preserve">-----   </w:t>
            </w:r>
          </w:p>
          <w:p w:rsidR="00C142C2" w:rsidRPr="00501B6D" w:rsidRDefault="00C142C2" w:rsidP="00501B6D">
            <w:pPr>
              <w:jc w:val="center"/>
              <w:rPr>
                <w:rFonts w:ascii="Calibri" w:hAnsi="Calibri" w:cs="Calibri"/>
                <w:b/>
                <w:bCs/>
              </w:rPr>
            </w:pPr>
            <w:r w:rsidRPr="00501B6D">
              <w:rPr>
                <w:rFonts w:ascii="Calibri" w:hAnsi="Calibri" w:cs="Calibri"/>
                <w:b/>
                <w:bCs/>
              </w:rPr>
              <w:t>ΠΕΡΙΦΕΡΕΙΑΚΗ Δ/ΝΣΗ Π.Ε. &amp; Δ.Ε. ΑΤΤΙΚΗΣ</w:t>
            </w:r>
          </w:p>
          <w:p w:rsidR="00C142C2" w:rsidRPr="00501B6D" w:rsidRDefault="00C142C2" w:rsidP="00501B6D">
            <w:pPr>
              <w:jc w:val="center"/>
              <w:rPr>
                <w:rFonts w:ascii="Calibri" w:hAnsi="Calibri" w:cs="Calibri"/>
                <w:b/>
                <w:bCs/>
              </w:rPr>
            </w:pPr>
            <w:r w:rsidRPr="00501B6D">
              <w:rPr>
                <w:rFonts w:ascii="Calibri" w:hAnsi="Calibri" w:cs="Calibri"/>
                <w:b/>
                <w:bCs/>
              </w:rPr>
              <w:t>ΔΙΕΥΘΥΝΣΗ ΔΕΥΤΕΡΟΒΑΘΜΙΑΣ ΕΚΠΑΙΔΕΥΣΗΣ</w:t>
            </w:r>
          </w:p>
          <w:p w:rsidR="00C142C2" w:rsidRPr="00501B6D" w:rsidRDefault="00C142C2" w:rsidP="00501B6D">
            <w:pPr>
              <w:jc w:val="center"/>
              <w:rPr>
                <w:rFonts w:ascii="Calibri" w:hAnsi="Calibri" w:cs="Calibri"/>
                <w:b/>
                <w:bCs/>
              </w:rPr>
            </w:pPr>
            <w:r w:rsidRPr="00501B6D">
              <w:rPr>
                <w:rFonts w:ascii="Calibri" w:hAnsi="Calibri" w:cs="Calibri"/>
                <w:b/>
                <w:bCs/>
              </w:rPr>
              <w:t>Β' ΑΘΗΝΑΣ</w:t>
            </w:r>
          </w:p>
          <w:p w:rsidR="00C142C2" w:rsidRPr="00501B6D" w:rsidRDefault="00C142C2" w:rsidP="00501B6D">
            <w:pPr>
              <w:jc w:val="center"/>
              <w:rPr>
                <w:rFonts w:ascii="Calibri" w:hAnsi="Calibri" w:cs="Calibri"/>
                <w:b/>
                <w:bCs/>
                <w:sz w:val="16"/>
                <w:szCs w:val="16"/>
              </w:rPr>
            </w:pPr>
          </w:p>
          <w:p w:rsidR="00C142C2" w:rsidRPr="00501B6D" w:rsidRDefault="00C142C2" w:rsidP="00501B6D">
            <w:pPr>
              <w:jc w:val="center"/>
              <w:rPr>
                <w:rFonts w:ascii="Calibri" w:hAnsi="Calibri" w:cs="Calibri"/>
                <w:b/>
                <w:bCs/>
              </w:rPr>
            </w:pPr>
            <w:r w:rsidRPr="00501B6D">
              <w:rPr>
                <w:rFonts w:ascii="Calibri" w:hAnsi="Calibri" w:cs="Calibri"/>
                <w:b/>
                <w:bCs/>
              </w:rPr>
              <w:t>ΤΜΗΜΑ ΔΙΟΙΚΗΤΙΚΩΝ ΘΕΜΑΤΩΝ</w:t>
            </w:r>
          </w:p>
          <w:p w:rsidR="00C142C2" w:rsidRPr="00501B6D" w:rsidRDefault="00C142C2" w:rsidP="00501B6D">
            <w:pPr>
              <w:jc w:val="center"/>
              <w:rPr>
                <w:rFonts w:ascii="Calibri" w:hAnsi="Calibri" w:cs="Calibri"/>
                <w:b/>
                <w:bCs/>
              </w:rPr>
            </w:pPr>
          </w:p>
          <w:tbl>
            <w:tblPr>
              <w:tblW w:w="5351" w:type="dxa"/>
              <w:tblLook w:val="00A0" w:firstRow="1" w:lastRow="0" w:firstColumn="1" w:lastColumn="0" w:noHBand="0" w:noVBand="0"/>
            </w:tblPr>
            <w:tblGrid>
              <w:gridCol w:w="1674"/>
              <w:gridCol w:w="3677"/>
            </w:tblGrid>
            <w:tr w:rsidR="00C142C2" w:rsidRPr="00336A21" w:rsidTr="00353547">
              <w:trPr>
                <w:trHeight w:val="2169"/>
              </w:trPr>
              <w:tc>
                <w:tcPr>
                  <w:tcW w:w="1674" w:type="dxa"/>
                  <w:tcBorders>
                    <w:top w:val="nil"/>
                    <w:left w:val="nil"/>
                    <w:bottom w:val="nil"/>
                    <w:right w:val="nil"/>
                  </w:tcBorders>
                </w:tcPr>
                <w:p w:rsidR="00C142C2" w:rsidRPr="00501B6D" w:rsidRDefault="00C142C2" w:rsidP="00487137">
                  <w:pPr>
                    <w:rPr>
                      <w:rFonts w:ascii="Calibri" w:hAnsi="Calibri" w:cs="Calibri"/>
                    </w:rPr>
                  </w:pPr>
                  <w:proofErr w:type="spellStart"/>
                  <w:r w:rsidRPr="00501B6D">
                    <w:rPr>
                      <w:rFonts w:ascii="Calibri" w:hAnsi="Calibri" w:cs="Calibri"/>
                    </w:rPr>
                    <w:t>Ταχ</w:t>
                  </w:r>
                  <w:proofErr w:type="spellEnd"/>
                  <w:r w:rsidRPr="00501B6D">
                    <w:rPr>
                      <w:rFonts w:ascii="Calibri" w:hAnsi="Calibri" w:cs="Calibri"/>
                    </w:rPr>
                    <w:t>. Δ/</w:t>
                  </w:r>
                  <w:proofErr w:type="spellStart"/>
                  <w:r w:rsidRPr="00501B6D">
                    <w:rPr>
                      <w:rFonts w:ascii="Calibri" w:hAnsi="Calibri" w:cs="Calibri"/>
                    </w:rPr>
                    <w:t>νση</w:t>
                  </w:r>
                  <w:proofErr w:type="spellEnd"/>
                </w:p>
                <w:p w:rsidR="00C142C2" w:rsidRPr="00501B6D" w:rsidRDefault="00C142C2" w:rsidP="00487137">
                  <w:pPr>
                    <w:rPr>
                      <w:rFonts w:ascii="Calibri" w:hAnsi="Calibri" w:cs="Calibri"/>
                    </w:rPr>
                  </w:pPr>
                  <w:r w:rsidRPr="00501B6D">
                    <w:rPr>
                      <w:rFonts w:ascii="Calibri" w:hAnsi="Calibri" w:cs="Calibri"/>
                    </w:rPr>
                    <w:t>Πόλη - Τ.Κ.</w:t>
                  </w:r>
                </w:p>
                <w:p w:rsidR="00C142C2" w:rsidRPr="00501B6D" w:rsidRDefault="00C142C2" w:rsidP="00487137">
                  <w:pPr>
                    <w:rPr>
                      <w:rFonts w:ascii="Calibri" w:hAnsi="Calibri" w:cs="Calibri"/>
                    </w:rPr>
                  </w:pPr>
                  <w:r w:rsidRPr="00501B6D">
                    <w:rPr>
                      <w:rFonts w:ascii="Calibri" w:hAnsi="Calibri" w:cs="Calibri"/>
                    </w:rPr>
                    <w:t>Πληροφορίες</w:t>
                  </w:r>
                </w:p>
                <w:p w:rsidR="00C142C2" w:rsidRPr="00501B6D" w:rsidRDefault="00C142C2" w:rsidP="00487137">
                  <w:pPr>
                    <w:rPr>
                      <w:rFonts w:ascii="Calibri" w:hAnsi="Calibri" w:cs="Calibri"/>
                    </w:rPr>
                  </w:pPr>
                  <w:r w:rsidRPr="00501B6D">
                    <w:rPr>
                      <w:rFonts w:ascii="Calibri" w:hAnsi="Calibri" w:cs="Calibri"/>
                    </w:rPr>
                    <w:t xml:space="preserve">Τηλέφωνο </w:t>
                  </w:r>
                </w:p>
                <w:p w:rsidR="00C142C2" w:rsidRPr="00501B6D" w:rsidRDefault="00C142C2" w:rsidP="00487137">
                  <w:pPr>
                    <w:rPr>
                      <w:rFonts w:ascii="Calibri" w:hAnsi="Calibri" w:cs="Calibri"/>
                    </w:rPr>
                  </w:pPr>
                  <w:r w:rsidRPr="00501B6D">
                    <w:rPr>
                      <w:rFonts w:ascii="Calibri" w:hAnsi="Calibri" w:cs="Calibri"/>
                    </w:rPr>
                    <w:t>Φαξ</w:t>
                  </w:r>
                </w:p>
                <w:p w:rsidR="00C142C2" w:rsidRPr="00501B6D" w:rsidRDefault="00C142C2" w:rsidP="00487137">
                  <w:pPr>
                    <w:rPr>
                      <w:rFonts w:ascii="Calibri" w:hAnsi="Calibri" w:cs="Calibri"/>
                    </w:rPr>
                  </w:pPr>
                  <w:r w:rsidRPr="00501B6D">
                    <w:rPr>
                      <w:rFonts w:ascii="Calibri" w:hAnsi="Calibri" w:cs="Calibri"/>
                    </w:rPr>
                    <w:t xml:space="preserve">Ιστοσελίδα </w:t>
                  </w:r>
                </w:p>
                <w:p w:rsidR="00C142C2" w:rsidRPr="00501B6D" w:rsidRDefault="00C142C2" w:rsidP="00487137">
                  <w:pPr>
                    <w:rPr>
                      <w:rFonts w:ascii="Calibri" w:hAnsi="Calibri" w:cs="Calibri"/>
                    </w:rPr>
                  </w:pPr>
                  <w:r w:rsidRPr="00501B6D">
                    <w:rPr>
                      <w:rFonts w:ascii="Calibri" w:hAnsi="Calibri" w:cs="Calibri"/>
                    </w:rPr>
                    <w:t>e-</w:t>
                  </w:r>
                  <w:proofErr w:type="spellStart"/>
                  <w:r w:rsidRPr="00501B6D">
                    <w:rPr>
                      <w:rFonts w:ascii="Calibri" w:hAnsi="Calibri" w:cs="Calibri"/>
                    </w:rPr>
                    <w:t>mail</w:t>
                  </w:r>
                  <w:proofErr w:type="spellEnd"/>
                </w:p>
                <w:p w:rsidR="00C142C2" w:rsidRPr="00501B6D" w:rsidRDefault="00C142C2" w:rsidP="00487137">
                  <w:pPr>
                    <w:rPr>
                      <w:rFonts w:ascii="Calibri" w:hAnsi="Calibri" w:cs="Calibri"/>
                    </w:rPr>
                  </w:pPr>
                </w:p>
              </w:tc>
              <w:tc>
                <w:tcPr>
                  <w:tcW w:w="3677" w:type="dxa"/>
                  <w:tcBorders>
                    <w:top w:val="nil"/>
                    <w:left w:val="nil"/>
                    <w:bottom w:val="nil"/>
                    <w:right w:val="nil"/>
                  </w:tcBorders>
                </w:tcPr>
                <w:p w:rsidR="00C142C2" w:rsidRDefault="00C142C2" w:rsidP="00487137">
                  <w:pPr>
                    <w:rPr>
                      <w:rFonts w:ascii="Calibri" w:hAnsi="Calibri" w:cs="Calibri"/>
                    </w:rPr>
                  </w:pPr>
                  <w:r w:rsidRPr="00501B6D">
                    <w:rPr>
                      <w:rFonts w:ascii="Calibri" w:hAnsi="Calibri" w:cs="Calibri"/>
                    </w:rPr>
                    <w:t>: Λ. Μεσογείων 324</w:t>
                  </w:r>
                  <w:r>
                    <w:rPr>
                      <w:rFonts w:ascii="Calibri" w:hAnsi="Calibri" w:cs="Calibri"/>
                    </w:rPr>
                    <w:t xml:space="preserve"> </w:t>
                  </w:r>
                </w:p>
                <w:p w:rsidR="00C142C2" w:rsidRPr="00501B6D" w:rsidRDefault="00C142C2" w:rsidP="00487137">
                  <w:pPr>
                    <w:rPr>
                      <w:rFonts w:ascii="Calibri" w:hAnsi="Calibri" w:cs="Calibri"/>
                    </w:rPr>
                  </w:pPr>
                  <w:r>
                    <w:rPr>
                      <w:rFonts w:ascii="Calibri" w:hAnsi="Calibri" w:cs="Calibri"/>
                    </w:rPr>
                    <w:t xml:space="preserve">: Αγ. </w:t>
                  </w:r>
                  <w:r w:rsidRPr="00501B6D">
                    <w:rPr>
                      <w:rFonts w:ascii="Calibri" w:hAnsi="Calibri" w:cs="Calibri"/>
                    </w:rPr>
                    <w:t>Παρασκευ</w:t>
                  </w:r>
                  <w:r>
                    <w:rPr>
                      <w:rFonts w:ascii="Calibri" w:hAnsi="Calibri" w:cs="Calibri"/>
                    </w:rPr>
                    <w:t xml:space="preserve">ή, </w:t>
                  </w:r>
                  <w:r w:rsidRPr="00501B6D">
                    <w:rPr>
                      <w:rFonts w:ascii="Calibri" w:hAnsi="Calibri" w:cs="Calibri"/>
                    </w:rPr>
                    <w:t>153 41</w:t>
                  </w:r>
                </w:p>
                <w:p w:rsidR="00C142C2" w:rsidRPr="00501B6D" w:rsidRDefault="00C142C2" w:rsidP="00487137">
                  <w:pPr>
                    <w:rPr>
                      <w:rFonts w:ascii="Calibri" w:hAnsi="Calibri" w:cs="Calibri"/>
                    </w:rPr>
                  </w:pPr>
                  <w:r>
                    <w:rPr>
                      <w:rFonts w:ascii="Calibri" w:hAnsi="Calibri" w:cs="Calibri"/>
                    </w:rPr>
                    <w:t xml:space="preserve">: </w:t>
                  </w:r>
                  <w:proofErr w:type="spellStart"/>
                  <w:r>
                    <w:rPr>
                      <w:rFonts w:ascii="Calibri" w:hAnsi="Calibri" w:cs="Calibri"/>
                    </w:rPr>
                    <w:t>Ε.Χανιωτάκη</w:t>
                  </w:r>
                  <w:proofErr w:type="spellEnd"/>
                  <w:r>
                    <w:rPr>
                      <w:rFonts w:ascii="Calibri" w:hAnsi="Calibri" w:cs="Calibri"/>
                    </w:rPr>
                    <w:t xml:space="preserve"> /Μ. Σαραντοπούλου</w:t>
                  </w:r>
                </w:p>
                <w:p w:rsidR="00C142C2" w:rsidRPr="00501B6D" w:rsidRDefault="00C142C2" w:rsidP="00487137">
                  <w:pPr>
                    <w:rPr>
                      <w:rFonts w:ascii="Calibri" w:hAnsi="Calibri" w:cs="Calibri"/>
                    </w:rPr>
                  </w:pPr>
                  <w:r>
                    <w:rPr>
                      <w:rFonts w:ascii="Calibri" w:hAnsi="Calibri" w:cs="Calibri"/>
                    </w:rPr>
                    <w:t xml:space="preserve">: </w:t>
                  </w:r>
                  <w:r w:rsidRPr="00CB38EC">
                    <w:rPr>
                      <w:rFonts w:ascii="Calibri" w:hAnsi="Calibri" w:cs="Calibri"/>
                    </w:rPr>
                    <w:t>2106</w:t>
                  </w:r>
                  <w:r>
                    <w:rPr>
                      <w:rFonts w:ascii="Calibri" w:hAnsi="Calibri" w:cs="Calibri"/>
                    </w:rPr>
                    <w:t xml:space="preserve">014053 </w:t>
                  </w:r>
                  <w:r w:rsidRPr="00026898">
                    <w:rPr>
                      <w:rFonts w:ascii="Calibri" w:hAnsi="Calibri" w:cs="Calibri"/>
                    </w:rPr>
                    <w:t>/</w:t>
                  </w:r>
                  <w:r w:rsidRPr="00CB38EC">
                    <w:rPr>
                      <w:rFonts w:ascii="Calibri" w:hAnsi="Calibri" w:cs="Calibri"/>
                    </w:rPr>
                    <w:t xml:space="preserve"> </w:t>
                  </w:r>
                  <w:r>
                    <w:rPr>
                      <w:rFonts w:ascii="Calibri" w:hAnsi="Calibri" w:cs="Calibri"/>
                    </w:rPr>
                    <w:t>2106001014</w:t>
                  </w:r>
                </w:p>
                <w:p w:rsidR="00C142C2" w:rsidRPr="00501B6D" w:rsidRDefault="00C142C2" w:rsidP="00487137">
                  <w:pPr>
                    <w:rPr>
                      <w:rFonts w:ascii="Calibri" w:hAnsi="Calibri" w:cs="Calibri"/>
                    </w:rPr>
                  </w:pPr>
                  <w:r w:rsidRPr="00501B6D">
                    <w:rPr>
                      <w:rFonts w:ascii="Calibri" w:hAnsi="Calibri" w:cs="Calibri"/>
                    </w:rPr>
                    <w:t>: 2106000870</w:t>
                  </w:r>
                </w:p>
                <w:p w:rsidR="00C142C2" w:rsidRPr="00501B6D" w:rsidRDefault="00C142C2" w:rsidP="00487137">
                  <w:pPr>
                    <w:rPr>
                      <w:rFonts w:ascii="Calibri" w:hAnsi="Calibri" w:cs="Calibri"/>
                    </w:rPr>
                  </w:pPr>
                  <w:r w:rsidRPr="00501B6D">
                    <w:rPr>
                      <w:rFonts w:ascii="Calibri" w:hAnsi="Calibri" w:cs="Calibri"/>
                    </w:rPr>
                    <w:t>: http://dide-v-ath.att.sch.gr/</w:t>
                  </w:r>
                </w:p>
                <w:p w:rsidR="00C142C2" w:rsidRPr="00336A21" w:rsidRDefault="00C142C2" w:rsidP="00487137">
                  <w:pPr>
                    <w:rPr>
                      <w:rFonts w:ascii="Calibri" w:hAnsi="Calibri" w:cs="Calibri"/>
                      <w:lang w:val="fr-FR"/>
                    </w:rPr>
                  </w:pPr>
                  <w:r w:rsidRPr="00336A21">
                    <w:rPr>
                      <w:rFonts w:ascii="Calibri" w:hAnsi="Calibri" w:cs="Calibri"/>
                      <w:lang w:val="fr-FR"/>
                    </w:rPr>
                    <w:t>: mail @dide-v-ath.att.sch.gr</w:t>
                  </w:r>
                </w:p>
                <w:p w:rsidR="00C142C2" w:rsidRPr="00336A21" w:rsidRDefault="00C142C2" w:rsidP="00487137">
                  <w:pPr>
                    <w:rPr>
                      <w:rFonts w:ascii="Calibri" w:hAnsi="Calibri" w:cs="Calibri"/>
                      <w:lang w:val="fr-FR"/>
                    </w:rPr>
                  </w:pPr>
                </w:p>
              </w:tc>
            </w:tr>
          </w:tbl>
          <w:p w:rsidR="00C142C2" w:rsidRPr="00336A21" w:rsidRDefault="00C142C2" w:rsidP="00501B6D">
            <w:pPr>
              <w:jc w:val="center"/>
              <w:rPr>
                <w:rFonts w:ascii="Calibri" w:hAnsi="Calibri" w:cs="Calibri"/>
                <w:b/>
                <w:bCs/>
                <w:lang w:val="fr-FR"/>
              </w:rPr>
            </w:pPr>
          </w:p>
        </w:tc>
        <w:tc>
          <w:tcPr>
            <w:tcW w:w="9310" w:type="dxa"/>
            <w:gridSpan w:val="2"/>
            <w:tcMar>
              <w:left w:w="1134" w:type="dxa"/>
            </w:tcMar>
          </w:tcPr>
          <w:p w:rsidR="00C142C2" w:rsidRPr="00C04A4E" w:rsidRDefault="00C142C2">
            <w:pPr>
              <w:rPr>
                <w:rFonts w:ascii="Calibri" w:hAnsi="Calibri" w:cs="Calibri"/>
              </w:rPr>
            </w:pPr>
            <w:r w:rsidRPr="00D06479">
              <w:rPr>
                <w:rFonts w:ascii="Calibri" w:hAnsi="Calibri" w:cs="Calibri"/>
                <w:sz w:val="22"/>
                <w:szCs w:val="22"/>
                <w:lang w:val="en-US"/>
              </w:rPr>
              <w:t>A</w:t>
            </w:r>
            <w:r w:rsidRPr="00D06479">
              <w:rPr>
                <w:rFonts w:ascii="Calibri" w:hAnsi="Calibri" w:cs="Calibri"/>
                <w:sz w:val="22"/>
                <w:szCs w:val="22"/>
              </w:rPr>
              <w:t>ΝΑΚΟΙΝΟΠΟΙΗΣΗ ΣΤΟ ΟΡΘΟ</w:t>
            </w:r>
            <w:r>
              <w:rPr>
                <w:rFonts w:ascii="Calibri" w:hAnsi="Calibri" w:cs="Calibri"/>
                <w:sz w:val="22"/>
                <w:szCs w:val="22"/>
              </w:rPr>
              <w:t xml:space="preserve"> </w:t>
            </w:r>
          </w:p>
          <w:p w:rsidR="00C142C2" w:rsidRDefault="00C142C2">
            <w:pPr>
              <w:rPr>
                <w:rFonts w:ascii="Calibri" w:hAnsi="Calibri" w:cs="Calibri"/>
              </w:rPr>
            </w:pPr>
            <w:r>
              <w:rPr>
                <w:rFonts w:ascii="Calibri" w:hAnsi="Calibri" w:cs="Calibri"/>
                <w:sz w:val="22"/>
                <w:szCs w:val="22"/>
              </w:rPr>
              <w:t>ΩΣ ΠΡΟΣ ΤΗΝ ΟΔΟ ΜΠΑΚΟΓΙΑΝΝΗ ΤΗΣ</w:t>
            </w:r>
          </w:p>
          <w:p w:rsidR="00C142C2" w:rsidRPr="0074575A" w:rsidRDefault="00C142C2" w:rsidP="0074575A">
            <w:pPr>
              <w:rPr>
                <w:rFonts w:ascii="Calibri" w:hAnsi="Calibri" w:cs="Calibri"/>
              </w:rPr>
            </w:pPr>
            <w:r>
              <w:rPr>
                <w:rFonts w:ascii="Calibri" w:hAnsi="Calibri" w:cs="Calibri"/>
                <w:sz w:val="22"/>
                <w:szCs w:val="22"/>
              </w:rPr>
              <w:t>ΠΑΡΑΓΡΑΦΟΥ 3.    23-05-2017</w:t>
            </w:r>
          </w:p>
          <w:p w:rsidR="00C142C2" w:rsidRDefault="00C142C2" w:rsidP="00562D71">
            <w:pPr>
              <w:ind w:left="720"/>
              <w:rPr>
                <w:rFonts w:ascii="Calibri" w:hAnsi="Calibri"/>
              </w:rPr>
            </w:pPr>
            <w:r w:rsidRPr="00AB1EB0">
              <w:rPr>
                <w:rFonts w:ascii="Calibri" w:hAnsi="Calibri"/>
                <w:sz w:val="22"/>
                <w:szCs w:val="22"/>
              </w:rPr>
              <w:t>Ο ΔΙΕΥΘΥΝΤΗΣ</w:t>
            </w:r>
          </w:p>
          <w:p w:rsidR="00C142C2" w:rsidRDefault="00C142C2" w:rsidP="00562D71">
            <w:pPr>
              <w:ind w:left="720"/>
              <w:rPr>
                <w:rFonts w:ascii="Calibri" w:hAnsi="Calibri"/>
              </w:rPr>
            </w:pPr>
          </w:p>
          <w:p w:rsidR="00C142C2" w:rsidRPr="00AB1EB0" w:rsidRDefault="00C142C2" w:rsidP="00562D71">
            <w:pPr>
              <w:ind w:left="720"/>
              <w:rPr>
                <w:rFonts w:ascii="Calibri" w:hAnsi="Calibri"/>
              </w:rPr>
            </w:pPr>
          </w:p>
          <w:p w:rsidR="00C142C2" w:rsidRPr="00AB1EB0" w:rsidRDefault="00C142C2" w:rsidP="00562D71">
            <w:pPr>
              <w:rPr>
                <w:rFonts w:ascii="Calibri" w:hAnsi="Calibri" w:cs="Calibri"/>
              </w:rPr>
            </w:pPr>
            <w:r w:rsidRPr="00AB1EB0">
              <w:rPr>
                <w:rFonts w:ascii="Calibri" w:hAnsi="Calibri"/>
                <w:sz w:val="22"/>
                <w:szCs w:val="22"/>
              </w:rPr>
              <w:t xml:space="preserve">       ΑΘΑΝΑΣΙΟΣ ΦΑΛΟΥΚΑΣ</w:t>
            </w:r>
          </w:p>
          <w:p w:rsidR="00C142C2" w:rsidRPr="00CD24AA" w:rsidRDefault="00C142C2" w:rsidP="0086197F">
            <w:pPr>
              <w:rPr>
                <w:rFonts w:ascii="Calibri" w:hAnsi="Calibri"/>
              </w:rPr>
            </w:pPr>
            <w:r w:rsidRPr="0032382D">
              <w:rPr>
                <w:rFonts w:ascii="Calibri" w:hAnsi="Calibri"/>
              </w:rPr>
              <w:t xml:space="preserve">Αγία Παρασκευή, </w:t>
            </w:r>
            <w:r w:rsidRPr="007771E3">
              <w:rPr>
                <w:rFonts w:ascii="Calibri" w:hAnsi="Calibri"/>
              </w:rPr>
              <w:t>29</w:t>
            </w:r>
            <w:r w:rsidRPr="00CD24AA">
              <w:rPr>
                <w:rFonts w:ascii="Calibri" w:hAnsi="Calibri"/>
              </w:rPr>
              <w:t>-</w:t>
            </w:r>
            <w:r w:rsidRPr="007771E3">
              <w:rPr>
                <w:rFonts w:ascii="Calibri" w:hAnsi="Calibri"/>
              </w:rPr>
              <w:t>3</w:t>
            </w:r>
            <w:r w:rsidRPr="00CD24AA">
              <w:rPr>
                <w:rFonts w:ascii="Calibri" w:hAnsi="Calibri"/>
              </w:rPr>
              <w:t>-201</w:t>
            </w:r>
            <w:r w:rsidRPr="007771E3">
              <w:rPr>
                <w:rFonts w:ascii="Calibri" w:hAnsi="Calibri"/>
              </w:rPr>
              <w:t>7</w:t>
            </w:r>
          </w:p>
          <w:p w:rsidR="00C142C2" w:rsidRPr="007771E3" w:rsidRDefault="00C142C2" w:rsidP="0086197F">
            <w:pPr>
              <w:rPr>
                <w:rFonts w:ascii="Calibri" w:hAnsi="Calibri"/>
              </w:rPr>
            </w:pPr>
            <w:proofErr w:type="spellStart"/>
            <w:r w:rsidRPr="0032382D">
              <w:rPr>
                <w:rFonts w:ascii="Calibri" w:hAnsi="Calibri"/>
              </w:rPr>
              <w:t>Αρ</w:t>
            </w:r>
            <w:proofErr w:type="spellEnd"/>
            <w:r w:rsidRPr="0032382D">
              <w:rPr>
                <w:rFonts w:ascii="Calibri" w:hAnsi="Calibri"/>
              </w:rPr>
              <w:t xml:space="preserve">. </w:t>
            </w:r>
            <w:proofErr w:type="spellStart"/>
            <w:r w:rsidRPr="0032382D">
              <w:rPr>
                <w:rFonts w:ascii="Calibri" w:hAnsi="Calibri"/>
              </w:rPr>
              <w:t>Πρωτ</w:t>
            </w:r>
            <w:proofErr w:type="spellEnd"/>
            <w:r w:rsidRPr="0032382D">
              <w:rPr>
                <w:rFonts w:ascii="Calibri" w:hAnsi="Calibri"/>
              </w:rPr>
              <w:t xml:space="preserve">. : </w:t>
            </w:r>
            <w:r>
              <w:rPr>
                <w:rFonts w:ascii="Calibri" w:hAnsi="Calibri"/>
              </w:rPr>
              <w:t>Φ</w:t>
            </w:r>
            <w:r w:rsidRPr="00CF2288">
              <w:rPr>
                <w:rFonts w:ascii="Calibri" w:hAnsi="Calibri"/>
              </w:rPr>
              <w:t>.19.1</w:t>
            </w:r>
            <w:r>
              <w:rPr>
                <w:rFonts w:ascii="Calibri" w:hAnsi="Calibri"/>
              </w:rPr>
              <w:t>/</w:t>
            </w:r>
            <w:r w:rsidRPr="007771E3">
              <w:rPr>
                <w:rFonts w:ascii="Calibri" w:hAnsi="Calibri"/>
              </w:rPr>
              <w:t>6</w:t>
            </w:r>
            <w:r w:rsidRPr="00CD24AA">
              <w:rPr>
                <w:rFonts w:ascii="Calibri" w:hAnsi="Calibri"/>
              </w:rPr>
              <w:t>3</w:t>
            </w:r>
            <w:r w:rsidRPr="007771E3">
              <w:rPr>
                <w:rFonts w:ascii="Calibri" w:hAnsi="Calibri"/>
              </w:rPr>
              <w:t>95</w:t>
            </w:r>
          </w:p>
          <w:p w:rsidR="00C142C2" w:rsidRPr="00CB38EC" w:rsidRDefault="00C142C2" w:rsidP="007C0C92">
            <w:pPr>
              <w:tabs>
                <w:tab w:val="left" w:pos="582"/>
                <w:tab w:val="left" w:pos="807"/>
              </w:tabs>
              <w:rPr>
                <w:rFonts w:ascii="Calibri" w:hAnsi="Calibri" w:cs="Calibri"/>
                <w:sz w:val="20"/>
                <w:szCs w:val="20"/>
              </w:rPr>
            </w:pPr>
          </w:p>
          <w:p w:rsidR="00C142C2" w:rsidRPr="00D84E16" w:rsidRDefault="00C142C2" w:rsidP="003078CD">
            <w:pPr>
              <w:rPr>
                <w:rFonts w:ascii="Calibri" w:hAnsi="Calibri" w:cs="Calibri"/>
              </w:rPr>
            </w:pPr>
          </w:p>
          <w:p w:rsidR="00C142C2" w:rsidRPr="00501B6D" w:rsidRDefault="00C142C2" w:rsidP="003078CD">
            <w:pPr>
              <w:rPr>
                <w:rFonts w:ascii="Calibri" w:hAnsi="Calibri" w:cs="Calibri"/>
              </w:rPr>
            </w:pPr>
          </w:p>
          <w:p w:rsidR="00C142C2" w:rsidRPr="00501B6D" w:rsidRDefault="00C142C2">
            <w:pPr>
              <w:rPr>
                <w:rFonts w:ascii="Calibri" w:hAnsi="Calibri" w:cs="Calibri"/>
              </w:rPr>
            </w:pPr>
          </w:p>
          <w:p w:rsidR="00C142C2" w:rsidRPr="00353547" w:rsidRDefault="00C142C2">
            <w:pPr>
              <w:rPr>
                <w:rFonts w:ascii="Calibri" w:hAnsi="Calibri" w:cs="Calibri"/>
                <w:b/>
                <w:bCs/>
                <w:sz w:val="26"/>
                <w:szCs w:val="26"/>
              </w:rPr>
            </w:pPr>
            <w:r w:rsidRPr="00353547">
              <w:rPr>
                <w:rFonts w:ascii="Calibri" w:hAnsi="Calibri" w:cs="Calibri"/>
                <w:b/>
                <w:bCs/>
                <w:sz w:val="26"/>
                <w:szCs w:val="26"/>
              </w:rPr>
              <w:t>ΑΠΟΦΑΣΗ</w:t>
            </w:r>
          </w:p>
          <w:p w:rsidR="00C142C2" w:rsidRPr="00501B6D" w:rsidRDefault="00C142C2" w:rsidP="00501B6D">
            <w:pPr>
              <w:tabs>
                <w:tab w:val="center" w:pos="7370"/>
              </w:tabs>
              <w:rPr>
                <w:rFonts w:ascii="Calibri" w:hAnsi="Calibri" w:cs="Calibri"/>
                <w:b/>
                <w:bCs/>
                <w:sz w:val="18"/>
                <w:szCs w:val="18"/>
              </w:rPr>
            </w:pPr>
            <w:r w:rsidRPr="00501B6D">
              <w:rPr>
                <w:rFonts w:ascii="Calibri" w:hAnsi="Calibri" w:cs="Calibri"/>
              </w:rPr>
              <w:t xml:space="preserve">        </w:t>
            </w:r>
          </w:p>
          <w:p w:rsidR="00C142C2" w:rsidRPr="00501B6D" w:rsidRDefault="00C142C2" w:rsidP="0062331E">
            <w:pPr>
              <w:ind w:left="-167" w:hanging="120"/>
              <w:rPr>
                <w:rFonts w:ascii="Calibri" w:hAnsi="Calibri" w:cs="Calibri"/>
              </w:rPr>
            </w:pPr>
            <w:r w:rsidRPr="00501B6D">
              <w:rPr>
                <w:rFonts w:ascii="Calibri" w:hAnsi="Calibri" w:cs="Calibri"/>
                <w:b/>
                <w:bCs/>
                <w:sz w:val="22"/>
                <w:szCs w:val="22"/>
              </w:rPr>
              <w:t xml:space="preserve">        </w:t>
            </w:r>
            <w:proofErr w:type="spellStart"/>
            <w:r w:rsidRPr="00501B6D">
              <w:rPr>
                <w:rFonts w:ascii="Calibri" w:hAnsi="Calibri" w:cs="Calibri"/>
                <w:b/>
                <w:bCs/>
                <w:sz w:val="22"/>
                <w:szCs w:val="22"/>
              </w:rPr>
              <w:t>Κοιν</w:t>
            </w:r>
            <w:proofErr w:type="spellEnd"/>
            <w:r w:rsidRPr="00501B6D">
              <w:rPr>
                <w:rFonts w:ascii="Calibri" w:hAnsi="Calibri" w:cs="Calibri"/>
                <w:b/>
                <w:bCs/>
                <w:sz w:val="22"/>
                <w:szCs w:val="22"/>
              </w:rPr>
              <w:t>.:</w:t>
            </w:r>
          </w:p>
          <w:p w:rsidR="00C142C2" w:rsidRPr="00501B6D" w:rsidRDefault="00C142C2" w:rsidP="00822253">
            <w:pPr>
              <w:pStyle w:val="a5"/>
              <w:numPr>
                <w:ilvl w:val="0"/>
                <w:numId w:val="5"/>
              </w:numPr>
              <w:tabs>
                <w:tab w:val="center" w:pos="7370"/>
              </w:tabs>
              <w:jc w:val="both"/>
              <w:rPr>
                <w:rFonts w:ascii="Calibri" w:hAnsi="Calibri" w:cs="Calibri"/>
              </w:rPr>
            </w:pPr>
            <w:r>
              <w:rPr>
                <w:rFonts w:ascii="Calibri" w:hAnsi="Calibri" w:cs="Calibri"/>
                <w:sz w:val="22"/>
                <w:szCs w:val="22"/>
              </w:rPr>
              <w:t>Δ</w:t>
            </w:r>
            <w:r w:rsidRPr="00501B6D">
              <w:rPr>
                <w:rFonts w:ascii="Calibri" w:hAnsi="Calibri" w:cs="Calibri"/>
                <w:sz w:val="22"/>
                <w:szCs w:val="22"/>
              </w:rPr>
              <w:t>/</w:t>
            </w:r>
            <w:proofErr w:type="spellStart"/>
            <w:r w:rsidRPr="00501B6D">
              <w:rPr>
                <w:rFonts w:ascii="Calibri" w:hAnsi="Calibri" w:cs="Calibri"/>
                <w:sz w:val="22"/>
                <w:szCs w:val="22"/>
              </w:rPr>
              <w:t>νση</w:t>
            </w:r>
            <w:proofErr w:type="spellEnd"/>
            <w:r w:rsidRPr="00501B6D">
              <w:rPr>
                <w:rFonts w:ascii="Calibri" w:hAnsi="Calibri" w:cs="Calibri"/>
                <w:sz w:val="22"/>
                <w:szCs w:val="22"/>
              </w:rPr>
              <w:t xml:space="preserve"> </w:t>
            </w:r>
            <w:r>
              <w:rPr>
                <w:rFonts w:ascii="Calibri" w:hAnsi="Calibri" w:cs="Calibri"/>
                <w:sz w:val="22"/>
                <w:szCs w:val="22"/>
              </w:rPr>
              <w:t>Π</w:t>
            </w:r>
            <w:r w:rsidRPr="00501B6D">
              <w:rPr>
                <w:rFonts w:ascii="Calibri" w:hAnsi="Calibri" w:cs="Calibri"/>
                <w:sz w:val="22"/>
                <w:szCs w:val="22"/>
              </w:rPr>
              <w:t>/</w:t>
            </w:r>
            <w:proofErr w:type="spellStart"/>
            <w:r w:rsidRPr="00501B6D">
              <w:rPr>
                <w:rFonts w:ascii="Calibri" w:hAnsi="Calibri" w:cs="Calibri"/>
                <w:sz w:val="22"/>
                <w:szCs w:val="22"/>
              </w:rPr>
              <w:t>θμιας</w:t>
            </w:r>
            <w:proofErr w:type="spellEnd"/>
            <w:r w:rsidRPr="00501B6D">
              <w:rPr>
                <w:rFonts w:ascii="Calibri" w:hAnsi="Calibri" w:cs="Calibri"/>
                <w:sz w:val="22"/>
                <w:szCs w:val="22"/>
              </w:rPr>
              <w:t xml:space="preserve"> </w:t>
            </w:r>
            <w:proofErr w:type="spellStart"/>
            <w:r w:rsidRPr="00501B6D">
              <w:rPr>
                <w:rFonts w:ascii="Calibri" w:hAnsi="Calibri" w:cs="Calibri"/>
                <w:sz w:val="22"/>
                <w:szCs w:val="22"/>
              </w:rPr>
              <w:t>Εκπ</w:t>
            </w:r>
            <w:proofErr w:type="spellEnd"/>
            <w:r w:rsidRPr="00501B6D">
              <w:rPr>
                <w:rFonts w:ascii="Calibri" w:hAnsi="Calibri" w:cs="Calibri"/>
                <w:sz w:val="22"/>
                <w:szCs w:val="22"/>
              </w:rPr>
              <w:t>/</w:t>
            </w:r>
            <w:proofErr w:type="spellStart"/>
            <w:r w:rsidRPr="00501B6D">
              <w:rPr>
                <w:rFonts w:ascii="Calibri" w:hAnsi="Calibri" w:cs="Calibri"/>
                <w:sz w:val="22"/>
                <w:szCs w:val="22"/>
              </w:rPr>
              <w:t>σης</w:t>
            </w:r>
            <w:proofErr w:type="spellEnd"/>
            <w:r w:rsidRPr="00501B6D">
              <w:rPr>
                <w:rFonts w:ascii="Calibri" w:hAnsi="Calibri" w:cs="Calibri"/>
                <w:sz w:val="22"/>
                <w:szCs w:val="22"/>
              </w:rPr>
              <w:t xml:space="preserve"> </w:t>
            </w:r>
            <w:proofErr w:type="spellStart"/>
            <w:r w:rsidRPr="00501B6D">
              <w:rPr>
                <w:rFonts w:ascii="Calibri" w:hAnsi="Calibri" w:cs="Calibri"/>
                <w:sz w:val="22"/>
                <w:szCs w:val="22"/>
              </w:rPr>
              <w:t>Β΄Αθήνας</w:t>
            </w:r>
            <w:proofErr w:type="spellEnd"/>
          </w:p>
          <w:p w:rsidR="00C142C2" w:rsidRPr="00501B6D" w:rsidRDefault="00C142C2" w:rsidP="00822253">
            <w:pPr>
              <w:pStyle w:val="a5"/>
              <w:numPr>
                <w:ilvl w:val="0"/>
                <w:numId w:val="5"/>
              </w:numPr>
              <w:tabs>
                <w:tab w:val="center" w:pos="7370"/>
              </w:tabs>
              <w:jc w:val="both"/>
              <w:rPr>
                <w:rFonts w:ascii="Calibri" w:hAnsi="Calibri" w:cs="Calibri"/>
              </w:rPr>
            </w:pPr>
            <w:r w:rsidRPr="00501B6D">
              <w:rPr>
                <w:rFonts w:ascii="Calibri" w:hAnsi="Calibri" w:cs="Calibri"/>
                <w:sz w:val="22"/>
                <w:szCs w:val="22"/>
              </w:rPr>
              <w:t xml:space="preserve">Σχολεία </w:t>
            </w:r>
            <w:r>
              <w:rPr>
                <w:rFonts w:ascii="Calibri" w:hAnsi="Calibri" w:cs="Calibri"/>
                <w:sz w:val="22"/>
                <w:szCs w:val="22"/>
              </w:rPr>
              <w:t>Π</w:t>
            </w:r>
            <w:r w:rsidRPr="00501B6D">
              <w:rPr>
                <w:rFonts w:ascii="Calibri" w:hAnsi="Calibri" w:cs="Calibri"/>
                <w:sz w:val="22"/>
                <w:szCs w:val="22"/>
              </w:rPr>
              <w:t>/</w:t>
            </w:r>
            <w:proofErr w:type="spellStart"/>
            <w:r w:rsidRPr="00501B6D">
              <w:rPr>
                <w:rFonts w:ascii="Calibri" w:hAnsi="Calibri" w:cs="Calibri"/>
                <w:sz w:val="22"/>
                <w:szCs w:val="22"/>
              </w:rPr>
              <w:t>θμιας</w:t>
            </w:r>
            <w:proofErr w:type="spellEnd"/>
            <w:r w:rsidRPr="00501B6D">
              <w:rPr>
                <w:rFonts w:ascii="Calibri" w:hAnsi="Calibri" w:cs="Calibri"/>
                <w:sz w:val="22"/>
                <w:szCs w:val="22"/>
              </w:rPr>
              <w:t xml:space="preserve">  </w:t>
            </w:r>
            <w:proofErr w:type="spellStart"/>
            <w:r w:rsidRPr="00501B6D">
              <w:rPr>
                <w:rFonts w:ascii="Calibri" w:hAnsi="Calibri" w:cs="Calibri"/>
                <w:sz w:val="22"/>
                <w:szCs w:val="22"/>
              </w:rPr>
              <w:t>Εκπ</w:t>
            </w:r>
            <w:proofErr w:type="spellEnd"/>
            <w:r w:rsidRPr="00501B6D">
              <w:rPr>
                <w:rFonts w:ascii="Calibri" w:hAnsi="Calibri" w:cs="Calibri"/>
                <w:sz w:val="22"/>
                <w:szCs w:val="22"/>
              </w:rPr>
              <w:t>/</w:t>
            </w:r>
            <w:proofErr w:type="spellStart"/>
            <w:r w:rsidRPr="00501B6D">
              <w:rPr>
                <w:rFonts w:ascii="Calibri" w:hAnsi="Calibri" w:cs="Calibri"/>
                <w:sz w:val="22"/>
                <w:szCs w:val="22"/>
              </w:rPr>
              <w:t>σης</w:t>
            </w:r>
            <w:proofErr w:type="spellEnd"/>
            <w:r w:rsidRPr="00501B6D">
              <w:rPr>
                <w:rFonts w:ascii="Calibri" w:hAnsi="Calibri" w:cs="Calibri"/>
                <w:sz w:val="22"/>
                <w:szCs w:val="22"/>
              </w:rPr>
              <w:t xml:space="preserve"> Βριλησσίων</w:t>
            </w:r>
          </w:p>
          <w:p w:rsidR="00C142C2" w:rsidRPr="00501B6D" w:rsidRDefault="00C142C2" w:rsidP="00822253">
            <w:pPr>
              <w:pStyle w:val="a5"/>
              <w:tabs>
                <w:tab w:val="center" w:pos="7370"/>
              </w:tabs>
              <w:ind w:left="-167" w:hanging="120"/>
              <w:jc w:val="both"/>
              <w:rPr>
                <w:rFonts w:ascii="Calibri" w:hAnsi="Calibri" w:cs="Calibri"/>
              </w:rPr>
            </w:pPr>
            <w:r>
              <w:rPr>
                <w:rFonts w:ascii="Calibri" w:hAnsi="Calibri" w:cs="Calibri"/>
                <w:sz w:val="22"/>
                <w:szCs w:val="22"/>
              </w:rPr>
              <w:t xml:space="preserve">            </w:t>
            </w:r>
            <w:r w:rsidRPr="000E1728">
              <w:rPr>
                <w:rFonts w:ascii="Calibri" w:hAnsi="Calibri" w:cs="Calibri"/>
                <w:sz w:val="22"/>
                <w:szCs w:val="22"/>
              </w:rPr>
              <w:t xml:space="preserve"> </w:t>
            </w:r>
            <w:r>
              <w:rPr>
                <w:rFonts w:ascii="Calibri" w:hAnsi="Calibri" w:cs="Calibri"/>
                <w:sz w:val="22"/>
                <w:szCs w:val="22"/>
              </w:rPr>
              <w:t xml:space="preserve"> </w:t>
            </w:r>
            <w:r w:rsidRPr="00501B6D">
              <w:rPr>
                <w:rFonts w:ascii="Calibri" w:hAnsi="Calibri" w:cs="Calibri"/>
                <w:sz w:val="22"/>
                <w:szCs w:val="22"/>
              </w:rPr>
              <w:t>(μέσω της Δ/</w:t>
            </w:r>
            <w:proofErr w:type="spellStart"/>
            <w:r w:rsidRPr="00501B6D">
              <w:rPr>
                <w:rFonts w:ascii="Calibri" w:hAnsi="Calibri" w:cs="Calibri"/>
                <w:sz w:val="22"/>
                <w:szCs w:val="22"/>
              </w:rPr>
              <w:t>νσης</w:t>
            </w:r>
            <w:proofErr w:type="spellEnd"/>
            <w:r w:rsidRPr="00501B6D">
              <w:rPr>
                <w:rFonts w:ascii="Calibri" w:hAnsi="Calibri" w:cs="Calibri"/>
                <w:sz w:val="22"/>
                <w:szCs w:val="22"/>
              </w:rPr>
              <w:t xml:space="preserve"> </w:t>
            </w:r>
            <w:r>
              <w:rPr>
                <w:rFonts w:ascii="Calibri" w:hAnsi="Calibri" w:cs="Calibri"/>
                <w:sz w:val="22"/>
                <w:szCs w:val="22"/>
              </w:rPr>
              <w:t>Π</w:t>
            </w:r>
            <w:r w:rsidRPr="00501B6D">
              <w:rPr>
                <w:rFonts w:ascii="Calibri" w:hAnsi="Calibri" w:cs="Calibri"/>
                <w:sz w:val="22"/>
                <w:szCs w:val="22"/>
              </w:rPr>
              <w:t>/</w:t>
            </w:r>
            <w:proofErr w:type="spellStart"/>
            <w:r w:rsidRPr="00501B6D">
              <w:rPr>
                <w:rFonts w:ascii="Calibri" w:hAnsi="Calibri" w:cs="Calibri"/>
                <w:sz w:val="22"/>
                <w:szCs w:val="22"/>
              </w:rPr>
              <w:t>βάθμιας</w:t>
            </w:r>
            <w:proofErr w:type="spellEnd"/>
            <w:r w:rsidRPr="00501B6D">
              <w:rPr>
                <w:rFonts w:ascii="Calibri" w:hAnsi="Calibri" w:cs="Calibri"/>
                <w:sz w:val="22"/>
                <w:szCs w:val="22"/>
              </w:rPr>
              <w:t xml:space="preserve"> </w:t>
            </w:r>
            <w:proofErr w:type="spellStart"/>
            <w:r w:rsidRPr="00501B6D">
              <w:rPr>
                <w:rFonts w:ascii="Calibri" w:hAnsi="Calibri" w:cs="Calibri"/>
                <w:sz w:val="22"/>
                <w:szCs w:val="22"/>
              </w:rPr>
              <w:t>Εκπ</w:t>
            </w:r>
            <w:proofErr w:type="spellEnd"/>
            <w:r w:rsidRPr="00501B6D">
              <w:rPr>
                <w:rFonts w:ascii="Calibri" w:hAnsi="Calibri" w:cs="Calibri"/>
                <w:sz w:val="22"/>
                <w:szCs w:val="22"/>
              </w:rPr>
              <w:t>/</w:t>
            </w:r>
            <w:proofErr w:type="spellStart"/>
            <w:r w:rsidRPr="00501B6D">
              <w:rPr>
                <w:rFonts w:ascii="Calibri" w:hAnsi="Calibri" w:cs="Calibri"/>
                <w:sz w:val="22"/>
                <w:szCs w:val="22"/>
              </w:rPr>
              <w:t>σης</w:t>
            </w:r>
            <w:proofErr w:type="spellEnd"/>
            <w:r w:rsidRPr="00501B6D">
              <w:rPr>
                <w:rFonts w:ascii="Calibri" w:hAnsi="Calibri" w:cs="Calibri"/>
                <w:sz w:val="22"/>
                <w:szCs w:val="22"/>
              </w:rPr>
              <w:t>)</w:t>
            </w:r>
          </w:p>
          <w:p w:rsidR="00C142C2" w:rsidRPr="00501B6D" w:rsidRDefault="00C142C2" w:rsidP="00822253">
            <w:pPr>
              <w:pStyle w:val="a5"/>
              <w:tabs>
                <w:tab w:val="center" w:pos="7370"/>
              </w:tabs>
              <w:ind w:left="0"/>
              <w:jc w:val="both"/>
              <w:rPr>
                <w:rFonts w:ascii="Calibri" w:hAnsi="Calibri" w:cs="Calibri"/>
              </w:rPr>
            </w:pPr>
            <w:r>
              <w:rPr>
                <w:rFonts w:ascii="Calibri" w:hAnsi="Calibri" w:cs="Calibri"/>
                <w:sz w:val="22"/>
                <w:szCs w:val="22"/>
              </w:rPr>
              <w:t xml:space="preserve">  3. </w:t>
            </w:r>
            <w:r w:rsidRPr="00501B6D">
              <w:rPr>
                <w:rFonts w:ascii="Calibri" w:hAnsi="Calibri" w:cs="Calibri"/>
                <w:sz w:val="22"/>
                <w:szCs w:val="22"/>
              </w:rPr>
              <w:t>Δ/</w:t>
            </w:r>
            <w:proofErr w:type="spellStart"/>
            <w:r w:rsidRPr="00501B6D">
              <w:rPr>
                <w:rFonts w:ascii="Calibri" w:hAnsi="Calibri" w:cs="Calibri"/>
                <w:sz w:val="22"/>
                <w:szCs w:val="22"/>
              </w:rPr>
              <w:t>ντές</w:t>
            </w:r>
            <w:proofErr w:type="spellEnd"/>
            <w:r w:rsidRPr="00501B6D">
              <w:rPr>
                <w:rFonts w:ascii="Calibri" w:hAnsi="Calibri" w:cs="Calibri"/>
                <w:sz w:val="22"/>
                <w:szCs w:val="22"/>
              </w:rPr>
              <w:t xml:space="preserve"> Γ/</w:t>
            </w:r>
            <w:proofErr w:type="spellStart"/>
            <w:r w:rsidRPr="00501B6D">
              <w:rPr>
                <w:rFonts w:ascii="Calibri" w:hAnsi="Calibri" w:cs="Calibri"/>
                <w:sz w:val="22"/>
                <w:szCs w:val="22"/>
              </w:rPr>
              <w:t>σίων</w:t>
            </w:r>
            <w:proofErr w:type="spellEnd"/>
            <w:r w:rsidRPr="00501B6D">
              <w:rPr>
                <w:rFonts w:ascii="Calibri" w:hAnsi="Calibri" w:cs="Calibri"/>
                <w:sz w:val="22"/>
                <w:szCs w:val="22"/>
              </w:rPr>
              <w:t xml:space="preserve">  Βριλησσίων</w:t>
            </w:r>
          </w:p>
          <w:p w:rsidR="00C142C2" w:rsidRPr="00501B6D" w:rsidRDefault="00C142C2" w:rsidP="00822253">
            <w:pPr>
              <w:pStyle w:val="a5"/>
              <w:tabs>
                <w:tab w:val="center" w:pos="7370"/>
              </w:tabs>
              <w:ind w:left="509" w:hanging="284"/>
              <w:jc w:val="both"/>
              <w:rPr>
                <w:rFonts w:ascii="Calibri" w:hAnsi="Calibri" w:cs="Calibri"/>
              </w:rPr>
            </w:pPr>
          </w:p>
          <w:p w:rsidR="00C142C2" w:rsidRPr="00501B6D" w:rsidRDefault="00C142C2" w:rsidP="00501B6D">
            <w:pPr>
              <w:tabs>
                <w:tab w:val="center" w:pos="7370"/>
              </w:tabs>
              <w:rPr>
                <w:rFonts w:ascii="Calibri" w:hAnsi="Calibri" w:cs="Calibri"/>
                <w:b/>
                <w:bCs/>
                <w:sz w:val="18"/>
                <w:szCs w:val="18"/>
              </w:rPr>
            </w:pPr>
          </w:p>
          <w:p w:rsidR="00C142C2" w:rsidRPr="00501B6D" w:rsidRDefault="00C142C2" w:rsidP="00501B6D">
            <w:pPr>
              <w:tabs>
                <w:tab w:val="left" w:pos="3075"/>
              </w:tabs>
              <w:rPr>
                <w:rFonts w:ascii="Calibri" w:hAnsi="Calibri" w:cs="Calibri"/>
              </w:rPr>
            </w:pPr>
          </w:p>
        </w:tc>
      </w:tr>
      <w:tr w:rsidR="00C142C2" w:rsidRPr="00623110">
        <w:trPr>
          <w:gridAfter w:val="1"/>
          <w:wAfter w:w="2749" w:type="dxa"/>
          <w:trHeight w:val="246"/>
        </w:trPr>
        <w:tc>
          <w:tcPr>
            <w:tcW w:w="769" w:type="dxa"/>
          </w:tcPr>
          <w:p w:rsidR="00C142C2" w:rsidRPr="00501B6D" w:rsidRDefault="00C142C2">
            <w:pPr>
              <w:rPr>
                <w:rFonts w:ascii="Calibri" w:hAnsi="Calibri" w:cs="Calibri"/>
              </w:rPr>
            </w:pPr>
          </w:p>
        </w:tc>
        <w:tc>
          <w:tcPr>
            <w:tcW w:w="3899" w:type="dxa"/>
          </w:tcPr>
          <w:p w:rsidR="00C142C2" w:rsidRPr="0062331E" w:rsidRDefault="00C142C2">
            <w:pPr>
              <w:rPr>
                <w:rFonts w:ascii="Calibri" w:hAnsi="Calibri" w:cs="Calibri"/>
              </w:rPr>
            </w:pPr>
          </w:p>
        </w:tc>
        <w:tc>
          <w:tcPr>
            <w:tcW w:w="6561" w:type="dxa"/>
          </w:tcPr>
          <w:p w:rsidR="00C142C2" w:rsidRPr="0062331E" w:rsidRDefault="00C142C2">
            <w:pPr>
              <w:rPr>
                <w:rFonts w:ascii="Calibri" w:hAnsi="Calibri" w:cs="Calibri"/>
              </w:rPr>
            </w:pPr>
          </w:p>
        </w:tc>
      </w:tr>
    </w:tbl>
    <w:p w:rsidR="00C142C2" w:rsidRDefault="00C142C2">
      <w:pPr>
        <w:rPr>
          <w:rFonts w:ascii="Calibri" w:hAnsi="Calibri" w:cs="Calibri"/>
          <w:b/>
          <w:bCs/>
        </w:rPr>
      </w:pPr>
      <w:r>
        <w:rPr>
          <w:rFonts w:ascii="Calibri" w:hAnsi="Calibri" w:cs="Calibri"/>
          <w:b/>
          <w:bCs/>
        </w:rPr>
        <w:t>ΘΕΜΑ: «Εγγραφή Αποφοίτων Δημοτικών Σχολείων στην Α΄ τάξη των Ημερησίων Γυμνασίων του Δήμου Βριλησσίων της Διεύθυνσης Δευτεροβάθμιας Εκπαίδευσης Β΄ Αθήνας»</w:t>
      </w:r>
    </w:p>
    <w:p w:rsidR="00C142C2" w:rsidRDefault="00C142C2">
      <w:pPr>
        <w:rPr>
          <w:rFonts w:ascii="Calibri" w:hAnsi="Calibri" w:cs="Calibri"/>
          <w:b/>
          <w:bCs/>
        </w:rPr>
      </w:pPr>
    </w:p>
    <w:p w:rsidR="00C142C2" w:rsidRDefault="00C142C2" w:rsidP="00A63DB1">
      <w:pPr>
        <w:jc w:val="both"/>
        <w:rPr>
          <w:rFonts w:ascii="Calibri" w:hAnsi="Calibri" w:cs="Calibri"/>
        </w:rPr>
      </w:pPr>
      <w:r>
        <w:rPr>
          <w:rFonts w:ascii="Calibri" w:hAnsi="Calibri" w:cs="Calibri"/>
          <w:sz w:val="22"/>
          <w:szCs w:val="22"/>
        </w:rPr>
        <w:t xml:space="preserve">  </w:t>
      </w:r>
      <w:r>
        <w:rPr>
          <w:rFonts w:ascii="Calibri" w:hAnsi="Calibri" w:cs="Calibri"/>
        </w:rPr>
        <w:t xml:space="preserve">Ο Διευθυντής της Διεύθυνσης Δευτεροβάθμιας Εκπαίδευσης Β΄ Αθήνας </w:t>
      </w:r>
    </w:p>
    <w:p w:rsidR="00C142C2" w:rsidRDefault="00C142C2" w:rsidP="00A63DB1">
      <w:pPr>
        <w:jc w:val="both"/>
        <w:rPr>
          <w:rFonts w:ascii="Calibri" w:hAnsi="Calibri" w:cs="Calibri"/>
          <w:sz w:val="22"/>
          <w:szCs w:val="22"/>
        </w:rPr>
      </w:pPr>
      <w:r>
        <w:rPr>
          <w:rFonts w:ascii="Calibri" w:hAnsi="Calibri" w:cs="Calibri"/>
        </w:rPr>
        <w:t xml:space="preserve">έχοντας υπόψη: </w:t>
      </w:r>
    </w:p>
    <w:p w:rsidR="00C142C2" w:rsidRDefault="00C142C2" w:rsidP="007E155D">
      <w:pPr>
        <w:rPr>
          <w:rFonts w:ascii="Calibri" w:hAnsi="Calibri"/>
          <w:sz w:val="22"/>
          <w:szCs w:val="20"/>
        </w:rPr>
      </w:pPr>
      <w:r>
        <w:rPr>
          <w:rFonts w:ascii="Calibri" w:hAnsi="Calibri" w:cs="Calibri"/>
        </w:rPr>
        <w:t xml:space="preserve"> 1. </w:t>
      </w:r>
      <w:r w:rsidRPr="00026898">
        <w:rPr>
          <w:rFonts w:ascii="Calibri" w:hAnsi="Calibri"/>
        </w:rPr>
        <w:t xml:space="preserve">Τις διατάξεις του άρθρου 24 της Υπουργικής Απόφασης Φ353.1/324/105657/Δ1/8-10-2002 (ΦΕΚ1340 </w:t>
      </w:r>
      <w:proofErr w:type="spellStart"/>
      <w:r w:rsidRPr="00026898">
        <w:rPr>
          <w:rFonts w:ascii="Calibri" w:hAnsi="Calibri"/>
        </w:rPr>
        <w:t>τ.Β</w:t>
      </w:r>
      <w:proofErr w:type="spellEnd"/>
      <w:r w:rsidRPr="00026898">
        <w:rPr>
          <w:rFonts w:ascii="Calibri" w:hAnsi="Calibri"/>
        </w:rPr>
        <w:t>΄/16-10-2002) «Καθορισμός των ειδικότερων καθηκόντων και αρμοδιοτήτων των προϊσταμένων των περιφερειακών υπηρεσιών πρωτοβάθμιας και δευτεροβάθμιας εκπαίδευσης»</w:t>
      </w:r>
    </w:p>
    <w:p w:rsidR="00C142C2" w:rsidRPr="0086197F" w:rsidRDefault="00C142C2" w:rsidP="007E155D">
      <w:pPr>
        <w:jc w:val="both"/>
        <w:rPr>
          <w:rFonts w:ascii="Calibri" w:hAnsi="Calibri" w:cs="Calibri"/>
        </w:rPr>
      </w:pPr>
      <w:r>
        <w:rPr>
          <w:rFonts w:ascii="Calibri" w:hAnsi="Calibri" w:cs="Calibri"/>
        </w:rPr>
        <w:t>2. Τ</w:t>
      </w:r>
      <w:r>
        <w:rPr>
          <w:rFonts w:ascii="Calibri" w:hAnsi="Calibri" w:cs="Calibri"/>
          <w:lang w:val="en-US"/>
        </w:rPr>
        <w:t>o</w:t>
      </w:r>
      <w:r>
        <w:rPr>
          <w:rFonts w:ascii="Calibri" w:hAnsi="Calibri" w:cs="Calibri"/>
        </w:rPr>
        <w:t xml:space="preserve"> </w:t>
      </w:r>
      <w:proofErr w:type="spellStart"/>
      <w:r>
        <w:rPr>
          <w:rFonts w:ascii="Calibri" w:hAnsi="Calibri" w:cs="Calibri"/>
        </w:rPr>
        <w:t>υπ΄αρ</w:t>
      </w:r>
      <w:proofErr w:type="spellEnd"/>
      <w:r>
        <w:rPr>
          <w:rFonts w:ascii="Calibri" w:hAnsi="Calibri" w:cs="Calibri"/>
        </w:rPr>
        <w:t>.</w:t>
      </w:r>
      <w:r w:rsidRPr="00D84E16">
        <w:rPr>
          <w:rFonts w:ascii="Calibri" w:hAnsi="Calibri" w:cs="Calibri"/>
        </w:rPr>
        <w:t xml:space="preserve"> </w:t>
      </w:r>
      <w:r>
        <w:rPr>
          <w:rFonts w:ascii="Calibri" w:hAnsi="Calibri" w:cs="Calibri"/>
        </w:rPr>
        <w:t>2/10</w:t>
      </w:r>
      <w:r w:rsidRPr="0066248F">
        <w:rPr>
          <w:rFonts w:ascii="Calibri" w:hAnsi="Calibri" w:cs="Calibri"/>
        </w:rPr>
        <w:t>-03-</w:t>
      </w:r>
      <w:r>
        <w:rPr>
          <w:rFonts w:ascii="Calibri" w:hAnsi="Calibri" w:cs="Calibri"/>
        </w:rPr>
        <w:t>20</w:t>
      </w:r>
      <w:r w:rsidRPr="0066248F">
        <w:rPr>
          <w:rFonts w:ascii="Calibri" w:hAnsi="Calibri" w:cs="Calibri"/>
        </w:rPr>
        <w:t xml:space="preserve">15 </w:t>
      </w:r>
      <w:r>
        <w:rPr>
          <w:rFonts w:ascii="Calibri" w:hAnsi="Calibri" w:cs="Calibri"/>
        </w:rPr>
        <w:t>πρακτικό της Δημοτικής Επιτροπής Παιδείας του Δήμου Βριλησσίων     3. Τη χωρητικότητα των Δημοσίων Γυμνασίων Βριλησσίων αρμοδιότητας της Διεύθυνσης  Δευτεροβάθμιας Εκπαίδευσης Β΄ Αθήνας</w:t>
      </w:r>
    </w:p>
    <w:p w:rsidR="00C142C2" w:rsidRDefault="00C142C2" w:rsidP="007E155D">
      <w:pPr>
        <w:jc w:val="both"/>
        <w:rPr>
          <w:rFonts w:ascii="Calibri" w:hAnsi="Calibri" w:cs="Calibri"/>
        </w:rPr>
      </w:pPr>
      <w:r w:rsidRPr="003078CD">
        <w:rPr>
          <w:rFonts w:ascii="Calibri" w:hAnsi="Calibri" w:cs="Calibri"/>
        </w:rPr>
        <w:t xml:space="preserve"> </w:t>
      </w:r>
      <w:r>
        <w:rPr>
          <w:rFonts w:ascii="Calibri" w:hAnsi="Calibri" w:cs="Calibri"/>
        </w:rPr>
        <w:t>4. Τον αριθμό των μαθητών που θα αποφοιτήσουν από τα αντίστοιχα Δημοτικά Σχολεία του Δήμου Βριλησσίων</w:t>
      </w:r>
    </w:p>
    <w:p w:rsidR="00C142C2" w:rsidRPr="004875A3" w:rsidRDefault="00C142C2" w:rsidP="00A63DB1">
      <w:pPr>
        <w:ind w:left="284" w:hanging="284"/>
        <w:jc w:val="both"/>
        <w:rPr>
          <w:rFonts w:ascii="Calibri" w:hAnsi="Calibri" w:cs="Calibri"/>
        </w:rPr>
      </w:pPr>
    </w:p>
    <w:p w:rsidR="00C142C2" w:rsidRDefault="00C142C2" w:rsidP="00A63DB1">
      <w:pPr>
        <w:ind w:left="284" w:hanging="284"/>
        <w:jc w:val="both"/>
        <w:rPr>
          <w:rFonts w:ascii="Calibri" w:hAnsi="Calibri" w:cs="Calibri"/>
        </w:rPr>
      </w:pPr>
      <w:r>
        <w:rPr>
          <w:rFonts w:ascii="Calibri" w:hAnsi="Calibri" w:cs="Calibri"/>
        </w:rPr>
        <w:t xml:space="preserve">  </w:t>
      </w:r>
    </w:p>
    <w:p w:rsidR="00C142C2" w:rsidRPr="00353547" w:rsidRDefault="00C142C2" w:rsidP="00015628">
      <w:pPr>
        <w:ind w:left="284" w:hanging="284"/>
        <w:jc w:val="center"/>
        <w:outlineLvl w:val="0"/>
        <w:rPr>
          <w:rFonts w:ascii="Calibri" w:hAnsi="Calibri" w:cs="Calibri"/>
          <w:b/>
          <w:bCs/>
          <w:spacing w:val="20"/>
          <w:sz w:val="26"/>
          <w:szCs w:val="26"/>
        </w:rPr>
      </w:pPr>
      <w:r w:rsidRPr="00353547">
        <w:rPr>
          <w:rFonts w:ascii="Calibri" w:hAnsi="Calibri" w:cs="Calibri"/>
          <w:b/>
          <w:bCs/>
          <w:spacing w:val="20"/>
          <w:sz w:val="26"/>
          <w:szCs w:val="26"/>
        </w:rPr>
        <w:t>ΑΠΟΦΑΣΙΖΟΥΜΕ</w:t>
      </w:r>
    </w:p>
    <w:p w:rsidR="00C142C2" w:rsidRDefault="00C142C2" w:rsidP="00D427CB">
      <w:pPr>
        <w:ind w:left="-142"/>
        <w:jc w:val="center"/>
        <w:rPr>
          <w:rFonts w:ascii="Calibri" w:hAnsi="Calibri" w:cs="Calibri"/>
          <w:b/>
          <w:bCs/>
          <w:sz w:val="26"/>
          <w:szCs w:val="26"/>
        </w:rPr>
      </w:pPr>
    </w:p>
    <w:p w:rsidR="00C142C2" w:rsidRPr="00707792" w:rsidRDefault="00C142C2" w:rsidP="006617F0">
      <w:pPr>
        <w:pStyle w:val="a5"/>
        <w:ind w:left="-142"/>
        <w:jc w:val="both"/>
        <w:rPr>
          <w:rFonts w:ascii="Calibri" w:hAnsi="Calibri" w:cs="Calibri"/>
        </w:rPr>
      </w:pPr>
      <w:r>
        <w:rPr>
          <w:rFonts w:ascii="Calibri" w:hAnsi="Calibri" w:cs="Calibri"/>
        </w:rPr>
        <w:t>Να εγγραφούν στην Α΄ Τάξη των Ημερησίων Γυμνασίων του Δήμου Βριλησσίων, για το διδακτικό έτος 201</w:t>
      </w:r>
      <w:r w:rsidRPr="0094391B">
        <w:rPr>
          <w:rFonts w:ascii="Calibri" w:hAnsi="Calibri" w:cs="Calibri"/>
        </w:rPr>
        <w:t>7</w:t>
      </w:r>
      <w:r>
        <w:rPr>
          <w:rFonts w:ascii="Calibri" w:hAnsi="Calibri" w:cs="Calibri"/>
        </w:rPr>
        <w:t>-1</w:t>
      </w:r>
      <w:r w:rsidRPr="002D1405">
        <w:rPr>
          <w:rFonts w:ascii="Calibri" w:hAnsi="Calibri" w:cs="Calibri"/>
        </w:rPr>
        <w:t>8</w:t>
      </w:r>
      <w:r>
        <w:rPr>
          <w:rFonts w:ascii="Calibri" w:hAnsi="Calibri" w:cs="Calibri"/>
        </w:rPr>
        <w:t>, ο</w:t>
      </w:r>
      <w:r w:rsidRPr="000973A6">
        <w:rPr>
          <w:rFonts w:ascii="Calibri" w:hAnsi="Calibri" w:cs="Calibri"/>
        </w:rPr>
        <w:t>ι απόφοιτοι τω</w:t>
      </w:r>
      <w:r>
        <w:rPr>
          <w:rFonts w:ascii="Calibri" w:hAnsi="Calibri" w:cs="Calibri"/>
        </w:rPr>
        <w:t xml:space="preserve">ν Δημοτικών Σχολείων Βριλησσίων </w:t>
      </w:r>
      <w:r w:rsidRPr="000973A6">
        <w:rPr>
          <w:rFonts w:ascii="Calibri" w:hAnsi="Calibri" w:cs="Calibri"/>
        </w:rPr>
        <w:t xml:space="preserve">που διαμένουν στην περιοχή η οποία περικλείεται από τις οδούς: </w:t>
      </w:r>
    </w:p>
    <w:p w:rsidR="00C142C2" w:rsidRDefault="00C142C2" w:rsidP="006617F0">
      <w:pPr>
        <w:ind w:left="-142"/>
        <w:jc w:val="both"/>
        <w:rPr>
          <w:rFonts w:ascii="Calibri" w:hAnsi="Calibri" w:cs="Calibri"/>
        </w:rPr>
      </w:pPr>
    </w:p>
    <w:p w:rsidR="00C142C2" w:rsidRPr="0001013B" w:rsidRDefault="00C142C2" w:rsidP="006617F0">
      <w:pPr>
        <w:pStyle w:val="a5"/>
        <w:ind w:left="-142"/>
        <w:jc w:val="both"/>
        <w:rPr>
          <w:rFonts w:ascii="Calibri" w:hAnsi="Calibri" w:cs="Calibri"/>
        </w:rPr>
      </w:pPr>
      <w:r>
        <w:rPr>
          <w:rFonts w:ascii="Calibri" w:hAnsi="Calibri" w:cs="Calibri"/>
          <w:b/>
          <w:bCs/>
        </w:rPr>
        <w:t xml:space="preserve">1. </w:t>
      </w:r>
      <w:r w:rsidRPr="000C04F2">
        <w:rPr>
          <w:rFonts w:ascii="Calibri" w:hAnsi="Calibri" w:cs="Calibri"/>
          <w:b/>
          <w:bCs/>
        </w:rPr>
        <w:t>Στο 1</w:t>
      </w:r>
      <w:r w:rsidRPr="000C04F2">
        <w:rPr>
          <w:rFonts w:ascii="Calibri" w:hAnsi="Calibri" w:cs="Calibri"/>
          <w:b/>
          <w:bCs/>
          <w:vertAlign w:val="superscript"/>
        </w:rPr>
        <w:t>ο</w:t>
      </w:r>
      <w:r w:rsidRPr="000C04F2">
        <w:rPr>
          <w:rFonts w:ascii="Calibri" w:hAnsi="Calibri" w:cs="Calibri"/>
          <w:b/>
          <w:bCs/>
        </w:rPr>
        <w:t xml:space="preserve"> Γυμνάσιο </w:t>
      </w:r>
      <w:r>
        <w:rPr>
          <w:rFonts w:ascii="Calibri" w:hAnsi="Calibri" w:cs="Calibri"/>
          <w:b/>
          <w:bCs/>
        </w:rPr>
        <w:t>Βριλησσίων</w:t>
      </w:r>
      <w:r w:rsidRPr="0001013B">
        <w:rPr>
          <w:rFonts w:ascii="Calibri" w:hAnsi="Calibri" w:cs="Calibri"/>
          <w:b/>
          <w:bCs/>
        </w:rPr>
        <w:t xml:space="preserve"> (</w:t>
      </w:r>
      <w:r>
        <w:rPr>
          <w:rFonts w:ascii="Calibri" w:hAnsi="Calibri" w:cs="Calibri"/>
          <w:b/>
          <w:bCs/>
        </w:rPr>
        <w:t>Θεσσαλίας και Μακεδονίας):</w:t>
      </w:r>
    </w:p>
    <w:p w:rsidR="00C142C2" w:rsidRDefault="00C142C2" w:rsidP="006617F0">
      <w:pPr>
        <w:pStyle w:val="a5"/>
        <w:ind w:left="-142"/>
        <w:jc w:val="both"/>
        <w:rPr>
          <w:rFonts w:ascii="Calibri" w:hAnsi="Calibri" w:cs="Calibri"/>
        </w:rPr>
      </w:pPr>
      <w:r>
        <w:rPr>
          <w:rFonts w:ascii="Calibri" w:hAnsi="Calibri" w:cs="Calibri"/>
        </w:rPr>
        <w:t xml:space="preserve">Λ. </w:t>
      </w:r>
      <w:r w:rsidRPr="00C82740">
        <w:rPr>
          <w:rFonts w:ascii="Calibri" w:hAnsi="Calibri" w:cs="Calibri"/>
        </w:rPr>
        <w:t xml:space="preserve">Πεντέλης από τον </w:t>
      </w:r>
      <w:proofErr w:type="spellStart"/>
      <w:r w:rsidRPr="00C82740">
        <w:rPr>
          <w:rFonts w:ascii="Calibri" w:hAnsi="Calibri" w:cs="Calibri"/>
        </w:rPr>
        <w:t>αριθμ</w:t>
      </w:r>
      <w:proofErr w:type="spellEnd"/>
      <w:r>
        <w:rPr>
          <w:rFonts w:ascii="Calibri" w:hAnsi="Calibri" w:cs="Calibri"/>
        </w:rPr>
        <w:t>.</w:t>
      </w:r>
      <w:r w:rsidRPr="00C82740">
        <w:rPr>
          <w:rFonts w:ascii="Calibri" w:hAnsi="Calibri" w:cs="Calibri"/>
        </w:rPr>
        <w:t xml:space="preserve"> 2 έως 70</w:t>
      </w:r>
      <w:r>
        <w:rPr>
          <w:rFonts w:ascii="Calibri" w:hAnsi="Calibri" w:cs="Calibri"/>
        </w:rPr>
        <w:t>,</w:t>
      </w:r>
      <w:r w:rsidRPr="00C82740">
        <w:rPr>
          <w:rFonts w:ascii="Calibri" w:hAnsi="Calibri" w:cs="Calibri"/>
        </w:rPr>
        <w:t xml:space="preserve"> παράδρομος Αττικής οδού (από Λ. Πεντέλης έως Αγ. Αντωνίου)</w:t>
      </w:r>
      <w:r>
        <w:rPr>
          <w:rFonts w:ascii="Calibri" w:hAnsi="Calibri" w:cs="Calibri"/>
        </w:rPr>
        <w:t>, Αγίου Αντωνίου,</w:t>
      </w:r>
      <w:r w:rsidRPr="00C82740">
        <w:rPr>
          <w:rFonts w:ascii="Calibri" w:hAnsi="Calibri" w:cs="Calibri"/>
        </w:rPr>
        <w:t xml:space="preserve"> Π. Μπακογιά</w:t>
      </w:r>
      <w:r>
        <w:rPr>
          <w:rFonts w:ascii="Calibri" w:hAnsi="Calibri" w:cs="Calibri"/>
        </w:rPr>
        <w:t>ν</w:t>
      </w:r>
      <w:r w:rsidRPr="00C82740">
        <w:rPr>
          <w:rFonts w:ascii="Calibri" w:hAnsi="Calibri" w:cs="Calibri"/>
        </w:rPr>
        <w:t>νη από</w:t>
      </w:r>
      <w:r>
        <w:rPr>
          <w:rFonts w:ascii="Calibri" w:hAnsi="Calibri" w:cs="Calibri"/>
        </w:rPr>
        <w:t xml:space="preserve"> τον </w:t>
      </w:r>
      <w:r w:rsidRPr="00C82740">
        <w:rPr>
          <w:rFonts w:ascii="Calibri" w:hAnsi="Calibri" w:cs="Calibri"/>
        </w:rPr>
        <w:t xml:space="preserve"> </w:t>
      </w:r>
      <w:proofErr w:type="spellStart"/>
      <w:r w:rsidRPr="00C82740">
        <w:rPr>
          <w:rFonts w:ascii="Calibri" w:hAnsi="Calibri" w:cs="Calibri"/>
        </w:rPr>
        <w:t>αριθμ</w:t>
      </w:r>
      <w:proofErr w:type="spellEnd"/>
      <w:r w:rsidRPr="00C82740">
        <w:rPr>
          <w:rFonts w:ascii="Calibri" w:hAnsi="Calibri" w:cs="Calibri"/>
        </w:rPr>
        <w:t>. 48</w:t>
      </w:r>
      <w:r w:rsidRPr="00035976">
        <w:rPr>
          <w:rFonts w:ascii="Calibri" w:hAnsi="Calibri" w:cs="Calibri"/>
        </w:rPr>
        <w:t xml:space="preserve"> </w:t>
      </w:r>
      <w:r w:rsidRPr="00C82740">
        <w:rPr>
          <w:rFonts w:ascii="Calibri" w:hAnsi="Calibri" w:cs="Calibri"/>
        </w:rPr>
        <w:t>έως 64</w:t>
      </w:r>
      <w:r>
        <w:rPr>
          <w:rFonts w:ascii="Calibri" w:hAnsi="Calibri" w:cs="Calibri"/>
        </w:rPr>
        <w:t xml:space="preserve">, </w:t>
      </w:r>
      <w:proofErr w:type="spellStart"/>
      <w:r>
        <w:rPr>
          <w:rFonts w:ascii="Calibri" w:hAnsi="Calibri" w:cs="Calibri"/>
        </w:rPr>
        <w:t>Θερμοπυλών</w:t>
      </w:r>
      <w:proofErr w:type="spellEnd"/>
      <w:r>
        <w:rPr>
          <w:rFonts w:ascii="Calibri" w:hAnsi="Calibri" w:cs="Calibri"/>
        </w:rPr>
        <w:t xml:space="preserve"> από τον </w:t>
      </w:r>
      <w:proofErr w:type="spellStart"/>
      <w:r>
        <w:rPr>
          <w:rFonts w:ascii="Calibri" w:hAnsi="Calibri" w:cs="Calibri"/>
        </w:rPr>
        <w:t>αριθμ</w:t>
      </w:r>
      <w:proofErr w:type="spellEnd"/>
      <w:r>
        <w:rPr>
          <w:rFonts w:ascii="Calibri" w:hAnsi="Calibri" w:cs="Calibri"/>
        </w:rPr>
        <w:t>. 32  έως 52</w:t>
      </w:r>
      <w:r w:rsidRPr="00C82740">
        <w:rPr>
          <w:rFonts w:ascii="Calibri" w:hAnsi="Calibri" w:cs="Calibri"/>
        </w:rPr>
        <w:t xml:space="preserve"> (Μπακογιάννη έως </w:t>
      </w:r>
      <w:r>
        <w:rPr>
          <w:rFonts w:ascii="Calibri" w:hAnsi="Calibri" w:cs="Calibri"/>
        </w:rPr>
        <w:t xml:space="preserve">Πίνδου), Πίνδου από τον </w:t>
      </w:r>
      <w:proofErr w:type="spellStart"/>
      <w:r>
        <w:rPr>
          <w:rFonts w:ascii="Calibri" w:hAnsi="Calibri" w:cs="Calibri"/>
        </w:rPr>
        <w:t>αριθμ</w:t>
      </w:r>
      <w:proofErr w:type="spellEnd"/>
      <w:r w:rsidRPr="00DA6B70">
        <w:rPr>
          <w:rFonts w:ascii="Calibri" w:hAnsi="Calibri" w:cs="Calibri"/>
        </w:rPr>
        <w:t>.</w:t>
      </w:r>
      <w:r>
        <w:rPr>
          <w:rFonts w:ascii="Calibri" w:hAnsi="Calibri" w:cs="Calibri"/>
        </w:rPr>
        <w:t xml:space="preserve"> 2</w:t>
      </w:r>
      <w:r w:rsidRPr="00035976">
        <w:rPr>
          <w:rFonts w:ascii="Calibri" w:hAnsi="Calibri" w:cs="Calibri"/>
        </w:rPr>
        <w:t xml:space="preserve"> </w:t>
      </w:r>
      <w:r>
        <w:rPr>
          <w:rFonts w:ascii="Calibri" w:hAnsi="Calibri" w:cs="Calibri"/>
        </w:rPr>
        <w:t xml:space="preserve">έως </w:t>
      </w:r>
      <w:r w:rsidRPr="00C82740">
        <w:rPr>
          <w:rFonts w:ascii="Calibri" w:hAnsi="Calibri" w:cs="Calibri"/>
        </w:rPr>
        <w:t>40</w:t>
      </w:r>
      <w:r>
        <w:rPr>
          <w:rFonts w:ascii="Calibri" w:hAnsi="Calibri" w:cs="Calibri"/>
        </w:rPr>
        <w:t xml:space="preserve"> </w:t>
      </w:r>
      <w:r w:rsidRPr="00C82740">
        <w:rPr>
          <w:rFonts w:ascii="Calibri" w:hAnsi="Calibri" w:cs="Calibri"/>
        </w:rPr>
        <w:t>(</w:t>
      </w:r>
      <w:proofErr w:type="spellStart"/>
      <w:r w:rsidRPr="00C82740">
        <w:rPr>
          <w:rFonts w:ascii="Calibri" w:hAnsi="Calibri" w:cs="Calibri"/>
        </w:rPr>
        <w:t>Θερμοπυλών</w:t>
      </w:r>
      <w:proofErr w:type="spellEnd"/>
      <w:r w:rsidRPr="00C82740">
        <w:rPr>
          <w:rFonts w:ascii="Calibri" w:hAnsi="Calibri" w:cs="Calibri"/>
        </w:rPr>
        <w:t xml:space="preserve"> έως Πεντέλης</w:t>
      </w:r>
      <w:r>
        <w:rPr>
          <w:rFonts w:ascii="Calibri" w:hAnsi="Calibri" w:cs="Calibri"/>
        </w:rPr>
        <w:t>).</w:t>
      </w:r>
    </w:p>
    <w:p w:rsidR="00C142C2" w:rsidRPr="00035976" w:rsidRDefault="00C142C2" w:rsidP="006617F0">
      <w:pPr>
        <w:jc w:val="both"/>
        <w:rPr>
          <w:rFonts w:ascii="Calibri" w:hAnsi="Calibri" w:cs="Calibri"/>
        </w:rPr>
      </w:pPr>
    </w:p>
    <w:p w:rsidR="00C142C2" w:rsidRPr="00151F4E" w:rsidRDefault="00C142C2" w:rsidP="006617F0">
      <w:pPr>
        <w:ind w:hanging="142"/>
        <w:jc w:val="both"/>
        <w:rPr>
          <w:rFonts w:ascii="Calibri" w:hAnsi="Calibri" w:cs="Calibri"/>
        </w:rPr>
      </w:pPr>
      <w:r w:rsidRPr="00D427CB">
        <w:rPr>
          <w:rFonts w:ascii="Calibri" w:hAnsi="Calibri" w:cs="Calibri"/>
          <w:b/>
          <w:bCs/>
        </w:rPr>
        <w:t>2</w:t>
      </w:r>
      <w:r>
        <w:rPr>
          <w:rFonts w:ascii="Calibri" w:hAnsi="Calibri" w:cs="Calibri"/>
        </w:rPr>
        <w:t xml:space="preserve">. </w:t>
      </w:r>
      <w:r w:rsidRPr="00E17B2F">
        <w:rPr>
          <w:rFonts w:ascii="Calibri" w:hAnsi="Calibri" w:cs="Calibri"/>
          <w:b/>
          <w:bCs/>
        </w:rPr>
        <w:t>Στο</w:t>
      </w:r>
      <w:r>
        <w:rPr>
          <w:rFonts w:ascii="Calibri" w:hAnsi="Calibri" w:cs="Calibri"/>
        </w:rPr>
        <w:t xml:space="preserve"> </w:t>
      </w:r>
      <w:r w:rsidRPr="00707792">
        <w:rPr>
          <w:rFonts w:ascii="Calibri" w:hAnsi="Calibri" w:cs="Calibri"/>
          <w:b/>
          <w:bCs/>
        </w:rPr>
        <w:t>2</w:t>
      </w:r>
      <w:r w:rsidRPr="00707792">
        <w:rPr>
          <w:rFonts w:ascii="Calibri" w:hAnsi="Calibri" w:cs="Calibri"/>
          <w:b/>
          <w:bCs/>
          <w:vertAlign w:val="superscript"/>
        </w:rPr>
        <w:t>ο</w:t>
      </w:r>
      <w:r w:rsidRPr="00707792">
        <w:rPr>
          <w:rFonts w:ascii="Calibri" w:hAnsi="Calibri" w:cs="Calibri"/>
          <w:b/>
          <w:bCs/>
        </w:rPr>
        <w:t xml:space="preserve"> Γυμνάσιο </w:t>
      </w:r>
      <w:r>
        <w:rPr>
          <w:rFonts w:ascii="Calibri" w:hAnsi="Calibri" w:cs="Calibri"/>
          <w:b/>
          <w:bCs/>
        </w:rPr>
        <w:t>Βριλησσίων (Ταϋγέτου και Ροδόπης):</w:t>
      </w:r>
    </w:p>
    <w:p w:rsidR="00C142C2" w:rsidRPr="00D427CB" w:rsidRDefault="00C142C2" w:rsidP="006617F0">
      <w:pPr>
        <w:ind w:left="-142"/>
        <w:jc w:val="both"/>
        <w:rPr>
          <w:rFonts w:ascii="Calibri" w:hAnsi="Calibri" w:cs="Calibri"/>
        </w:rPr>
      </w:pPr>
      <w:r>
        <w:rPr>
          <w:rFonts w:ascii="Calibri" w:hAnsi="Calibri" w:cs="Calibri"/>
        </w:rPr>
        <w:t xml:space="preserve">Παράδρομος Αττικής οδού </w:t>
      </w:r>
      <w:r w:rsidRPr="00D427CB">
        <w:rPr>
          <w:rFonts w:ascii="Calibri" w:hAnsi="Calibri" w:cs="Calibri"/>
        </w:rPr>
        <w:t>(Λ. Πεντέ</w:t>
      </w:r>
      <w:r>
        <w:rPr>
          <w:rFonts w:ascii="Calibri" w:hAnsi="Calibri" w:cs="Calibri"/>
        </w:rPr>
        <w:t>λης έως Ρεματιάς), Ρεματιάς (</w:t>
      </w:r>
      <w:r w:rsidRPr="00D427CB">
        <w:rPr>
          <w:rFonts w:ascii="Calibri" w:hAnsi="Calibri" w:cs="Calibri"/>
        </w:rPr>
        <w:t xml:space="preserve">από τον παράδρομο </w:t>
      </w:r>
      <w:r>
        <w:rPr>
          <w:rFonts w:ascii="Calibri" w:hAnsi="Calibri" w:cs="Calibri"/>
        </w:rPr>
        <w:t xml:space="preserve">της Αττικής οδού έως Μυκηνών), </w:t>
      </w:r>
      <w:r w:rsidRPr="00D427CB">
        <w:rPr>
          <w:rFonts w:ascii="Calibri" w:hAnsi="Calibri" w:cs="Calibri"/>
          <w:lang w:val="en-US"/>
        </w:rPr>
        <w:t>M</w:t>
      </w:r>
      <w:proofErr w:type="spellStart"/>
      <w:r w:rsidRPr="00D427CB">
        <w:rPr>
          <w:rFonts w:ascii="Calibri" w:hAnsi="Calibri" w:cs="Calibri"/>
        </w:rPr>
        <w:t>υκηνών</w:t>
      </w:r>
      <w:proofErr w:type="spellEnd"/>
      <w:r w:rsidRPr="00D427CB">
        <w:rPr>
          <w:rFonts w:ascii="Calibri" w:hAnsi="Calibri" w:cs="Calibri"/>
        </w:rPr>
        <w:t xml:space="preserve"> (</w:t>
      </w:r>
      <w:r>
        <w:rPr>
          <w:rFonts w:ascii="Calibri" w:hAnsi="Calibri" w:cs="Calibri"/>
        </w:rPr>
        <w:t>από Ρεματιάς ως Λ. Πεντέλης), Λ. Πεντέλης</w:t>
      </w:r>
      <w:r w:rsidRPr="00D427CB">
        <w:rPr>
          <w:rFonts w:ascii="Calibri" w:hAnsi="Calibri" w:cs="Calibri"/>
        </w:rPr>
        <w:t xml:space="preserve"> (Μυκηνών ως Κισσάβου)</w:t>
      </w:r>
      <w:r>
        <w:rPr>
          <w:rFonts w:ascii="Calibri" w:hAnsi="Calibri" w:cs="Calibri"/>
        </w:rPr>
        <w:t>,</w:t>
      </w:r>
      <w:r w:rsidRPr="00D427CB">
        <w:rPr>
          <w:rFonts w:ascii="Calibri" w:hAnsi="Calibri" w:cs="Calibri"/>
        </w:rPr>
        <w:t xml:space="preserve"> Κισσάβου από τον </w:t>
      </w:r>
      <w:proofErr w:type="spellStart"/>
      <w:r w:rsidRPr="00D427CB">
        <w:rPr>
          <w:rFonts w:ascii="Calibri" w:hAnsi="Calibri" w:cs="Calibri"/>
        </w:rPr>
        <w:t>αριθμ</w:t>
      </w:r>
      <w:proofErr w:type="spellEnd"/>
      <w:r>
        <w:rPr>
          <w:rFonts w:ascii="Calibri" w:hAnsi="Calibri" w:cs="Calibri"/>
        </w:rPr>
        <w:t>.</w:t>
      </w:r>
      <w:r w:rsidRPr="00035976">
        <w:rPr>
          <w:rFonts w:ascii="Calibri" w:hAnsi="Calibri" w:cs="Calibri"/>
        </w:rPr>
        <w:t xml:space="preserve"> </w:t>
      </w:r>
      <w:r w:rsidRPr="00D427CB">
        <w:rPr>
          <w:rFonts w:ascii="Calibri" w:hAnsi="Calibri" w:cs="Calibri"/>
        </w:rPr>
        <w:t>2</w:t>
      </w:r>
      <w:r w:rsidRPr="00035976">
        <w:rPr>
          <w:rFonts w:ascii="Calibri" w:hAnsi="Calibri" w:cs="Calibri"/>
        </w:rPr>
        <w:t xml:space="preserve"> </w:t>
      </w:r>
      <w:r>
        <w:rPr>
          <w:rFonts w:ascii="Calibri" w:hAnsi="Calibri" w:cs="Calibri"/>
        </w:rPr>
        <w:t xml:space="preserve">έως </w:t>
      </w:r>
      <w:r w:rsidRPr="00D427CB">
        <w:rPr>
          <w:rFonts w:ascii="Calibri" w:hAnsi="Calibri" w:cs="Calibri"/>
        </w:rPr>
        <w:t>40</w:t>
      </w:r>
      <w:r>
        <w:rPr>
          <w:rFonts w:ascii="Calibri" w:hAnsi="Calibri" w:cs="Calibri"/>
        </w:rPr>
        <w:t xml:space="preserve"> </w:t>
      </w:r>
      <w:r w:rsidRPr="00D427CB">
        <w:rPr>
          <w:rFonts w:ascii="Calibri" w:hAnsi="Calibri" w:cs="Calibri"/>
        </w:rPr>
        <w:t xml:space="preserve">(από Λ. Πεντέλης έως </w:t>
      </w:r>
      <w:proofErr w:type="spellStart"/>
      <w:r w:rsidRPr="00D427CB">
        <w:rPr>
          <w:rFonts w:ascii="Calibri" w:hAnsi="Calibri" w:cs="Calibri"/>
        </w:rPr>
        <w:t>Θερμοπυλών</w:t>
      </w:r>
      <w:proofErr w:type="spellEnd"/>
      <w:r w:rsidRPr="00D427CB">
        <w:rPr>
          <w:rFonts w:ascii="Calibri" w:hAnsi="Calibri" w:cs="Calibri"/>
        </w:rPr>
        <w:t>)</w:t>
      </w:r>
      <w:r>
        <w:rPr>
          <w:rFonts w:ascii="Calibri" w:hAnsi="Calibri" w:cs="Calibri"/>
        </w:rPr>
        <w:t>,</w:t>
      </w:r>
      <w:r w:rsidRPr="00D427CB">
        <w:rPr>
          <w:rFonts w:ascii="Calibri" w:hAnsi="Calibri" w:cs="Calibri"/>
        </w:rPr>
        <w:t xml:space="preserve"> </w:t>
      </w:r>
      <w:proofErr w:type="spellStart"/>
      <w:r w:rsidRPr="00D427CB">
        <w:rPr>
          <w:rFonts w:ascii="Calibri" w:hAnsi="Calibri" w:cs="Calibri"/>
        </w:rPr>
        <w:t>Θερμοπυλών</w:t>
      </w:r>
      <w:proofErr w:type="spellEnd"/>
      <w:r w:rsidRPr="00D427CB">
        <w:rPr>
          <w:rFonts w:ascii="Calibri" w:hAnsi="Calibri" w:cs="Calibri"/>
        </w:rPr>
        <w:t xml:space="preserve"> </w:t>
      </w:r>
      <w:r w:rsidRPr="00D427CB">
        <w:rPr>
          <w:rFonts w:ascii="Calibri" w:hAnsi="Calibri" w:cs="Calibri"/>
        </w:rPr>
        <w:lastRenderedPageBreak/>
        <w:t xml:space="preserve">από τον </w:t>
      </w:r>
      <w:proofErr w:type="spellStart"/>
      <w:r w:rsidRPr="00D427CB">
        <w:rPr>
          <w:rFonts w:ascii="Calibri" w:hAnsi="Calibri" w:cs="Calibri"/>
        </w:rPr>
        <w:t>αριθμ</w:t>
      </w:r>
      <w:proofErr w:type="spellEnd"/>
      <w:r w:rsidRPr="00D427CB">
        <w:rPr>
          <w:rFonts w:ascii="Calibri" w:hAnsi="Calibri" w:cs="Calibri"/>
        </w:rPr>
        <w:t>.</w:t>
      </w:r>
      <w:r>
        <w:rPr>
          <w:rFonts w:ascii="Calibri" w:hAnsi="Calibri" w:cs="Calibri"/>
        </w:rPr>
        <w:t xml:space="preserve"> 43Α</w:t>
      </w:r>
      <w:r w:rsidRPr="00035976">
        <w:rPr>
          <w:rFonts w:ascii="Calibri" w:hAnsi="Calibri" w:cs="Calibri"/>
        </w:rPr>
        <w:t xml:space="preserve"> </w:t>
      </w:r>
      <w:r>
        <w:rPr>
          <w:rFonts w:ascii="Calibri" w:hAnsi="Calibri" w:cs="Calibri"/>
        </w:rPr>
        <w:t>έως</w:t>
      </w:r>
      <w:r w:rsidRPr="00D427CB">
        <w:rPr>
          <w:rFonts w:ascii="Calibri" w:hAnsi="Calibri" w:cs="Calibri"/>
        </w:rPr>
        <w:t xml:space="preserve"> 109</w:t>
      </w:r>
      <w:r>
        <w:rPr>
          <w:rFonts w:ascii="Calibri" w:hAnsi="Calibri" w:cs="Calibri"/>
        </w:rPr>
        <w:t xml:space="preserve"> (από Κισσάβου έως Πίνδου),</w:t>
      </w:r>
      <w:r w:rsidRPr="00D427CB">
        <w:rPr>
          <w:rFonts w:ascii="Calibri" w:hAnsi="Calibri" w:cs="Calibri"/>
        </w:rPr>
        <w:t xml:space="preserve"> Πίνδου από </w:t>
      </w:r>
      <w:proofErr w:type="spellStart"/>
      <w:r w:rsidRPr="00D427CB">
        <w:rPr>
          <w:rFonts w:ascii="Calibri" w:hAnsi="Calibri" w:cs="Calibri"/>
        </w:rPr>
        <w:t>αριθμ</w:t>
      </w:r>
      <w:proofErr w:type="spellEnd"/>
      <w:r w:rsidRPr="00D427CB">
        <w:rPr>
          <w:rFonts w:ascii="Calibri" w:hAnsi="Calibri" w:cs="Calibri"/>
        </w:rPr>
        <w:t>. 1</w:t>
      </w:r>
      <w:r w:rsidRPr="00035976">
        <w:rPr>
          <w:rFonts w:ascii="Calibri" w:hAnsi="Calibri" w:cs="Calibri"/>
        </w:rPr>
        <w:t xml:space="preserve"> </w:t>
      </w:r>
      <w:r>
        <w:rPr>
          <w:rFonts w:ascii="Calibri" w:hAnsi="Calibri" w:cs="Calibri"/>
        </w:rPr>
        <w:t>έως 55 (</w:t>
      </w:r>
      <w:proofErr w:type="spellStart"/>
      <w:r>
        <w:rPr>
          <w:rFonts w:ascii="Calibri" w:hAnsi="Calibri" w:cs="Calibri"/>
        </w:rPr>
        <w:t>Θερμοπυλών</w:t>
      </w:r>
      <w:proofErr w:type="spellEnd"/>
      <w:r>
        <w:rPr>
          <w:rFonts w:ascii="Calibri" w:hAnsi="Calibri" w:cs="Calibri"/>
        </w:rPr>
        <w:t xml:space="preserve"> έως Λ. Πεντέλης), Λ. Πεντέλης.</w:t>
      </w:r>
    </w:p>
    <w:p w:rsidR="00C142C2" w:rsidRDefault="00C142C2" w:rsidP="006617F0">
      <w:pPr>
        <w:jc w:val="both"/>
        <w:rPr>
          <w:rFonts w:ascii="Calibri" w:hAnsi="Calibri" w:cs="Calibri"/>
        </w:rPr>
      </w:pPr>
    </w:p>
    <w:p w:rsidR="00C142C2" w:rsidRPr="003078CD" w:rsidRDefault="00C142C2" w:rsidP="006617F0">
      <w:pPr>
        <w:jc w:val="both"/>
        <w:rPr>
          <w:rFonts w:ascii="Calibri" w:hAnsi="Calibri" w:cs="Calibri"/>
        </w:rPr>
      </w:pPr>
    </w:p>
    <w:p w:rsidR="00C142C2" w:rsidRPr="006229FE" w:rsidRDefault="00C142C2" w:rsidP="006617F0">
      <w:pPr>
        <w:ind w:hanging="142"/>
        <w:jc w:val="both"/>
        <w:rPr>
          <w:rFonts w:ascii="Calibri" w:hAnsi="Calibri" w:cs="Calibri"/>
          <w:b/>
          <w:bCs/>
        </w:rPr>
      </w:pPr>
      <w:r>
        <w:rPr>
          <w:rFonts w:ascii="Calibri" w:hAnsi="Calibri" w:cs="Calibri"/>
          <w:b/>
          <w:bCs/>
        </w:rPr>
        <w:t xml:space="preserve">3. Στο </w:t>
      </w:r>
      <w:r w:rsidRPr="006229FE">
        <w:rPr>
          <w:rFonts w:ascii="Calibri" w:hAnsi="Calibri" w:cs="Calibri"/>
          <w:b/>
          <w:bCs/>
        </w:rPr>
        <w:t>3</w:t>
      </w:r>
      <w:r w:rsidRPr="006229FE">
        <w:rPr>
          <w:rFonts w:ascii="Calibri" w:hAnsi="Calibri" w:cs="Calibri"/>
          <w:b/>
          <w:bCs/>
          <w:vertAlign w:val="superscript"/>
        </w:rPr>
        <w:t>ο</w:t>
      </w:r>
      <w:r w:rsidRPr="006229FE">
        <w:rPr>
          <w:rFonts w:ascii="Calibri" w:hAnsi="Calibri" w:cs="Calibri"/>
          <w:b/>
          <w:bCs/>
        </w:rPr>
        <w:t xml:space="preserve"> Γυμνάσιο  Βριλησσίων</w:t>
      </w:r>
      <w:r>
        <w:rPr>
          <w:rFonts w:ascii="Calibri" w:hAnsi="Calibri" w:cs="Calibri"/>
          <w:b/>
          <w:bCs/>
        </w:rPr>
        <w:t xml:space="preserve"> (Β. Ηπείρου και Αγιάσου):</w:t>
      </w:r>
    </w:p>
    <w:p w:rsidR="00C142C2" w:rsidRPr="0089576B" w:rsidRDefault="00C142C2" w:rsidP="006617F0">
      <w:pPr>
        <w:pStyle w:val="a5"/>
        <w:ind w:left="-142"/>
        <w:jc w:val="both"/>
        <w:rPr>
          <w:rFonts w:ascii="Calibri" w:hAnsi="Calibri" w:cs="Calibri"/>
          <w:b/>
          <w:bCs/>
        </w:rPr>
      </w:pPr>
      <w:r w:rsidRPr="00A433C7">
        <w:rPr>
          <w:rFonts w:ascii="Calibri" w:hAnsi="Calibri" w:cs="Calibri"/>
        </w:rPr>
        <w:t>Λ. Πεντέλης</w:t>
      </w:r>
      <w:r>
        <w:rPr>
          <w:rFonts w:ascii="Calibri" w:hAnsi="Calibri" w:cs="Calibri"/>
        </w:rPr>
        <w:t xml:space="preserve"> (από 140 και άνω), Παπαφλέσσα, Σολωμού, Καλαβρύτων, </w:t>
      </w:r>
      <w:proofErr w:type="spellStart"/>
      <w:r>
        <w:rPr>
          <w:rFonts w:ascii="Calibri" w:hAnsi="Calibri" w:cs="Calibri"/>
        </w:rPr>
        <w:t>Βριλησσού</w:t>
      </w:r>
      <w:proofErr w:type="spellEnd"/>
      <w:r>
        <w:rPr>
          <w:rFonts w:ascii="Calibri" w:hAnsi="Calibri" w:cs="Calibri"/>
        </w:rPr>
        <w:t>, Έβρου, Μπακογιάννη</w:t>
      </w:r>
      <w:r w:rsidRPr="00A52A18">
        <w:rPr>
          <w:rFonts w:ascii="Calibri" w:hAnsi="Calibri" w:cs="Calibri"/>
        </w:rPr>
        <w:t xml:space="preserve"> </w:t>
      </w:r>
      <w:r>
        <w:rPr>
          <w:rFonts w:ascii="Calibri" w:hAnsi="Calibri" w:cs="Calibri"/>
        </w:rPr>
        <w:t xml:space="preserve">από τον </w:t>
      </w:r>
      <w:proofErr w:type="spellStart"/>
      <w:r>
        <w:rPr>
          <w:rFonts w:ascii="Calibri" w:hAnsi="Calibri" w:cs="Calibri"/>
        </w:rPr>
        <w:t>αριθμ</w:t>
      </w:r>
      <w:proofErr w:type="spellEnd"/>
      <w:r>
        <w:rPr>
          <w:rFonts w:ascii="Calibri" w:hAnsi="Calibri" w:cs="Calibri"/>
        </w:rPr>
        <w:t>. 61</w:t>
      </w:r>
      <w:r w:rsidRPr="00035976">
        <w:rPr>
          <w:rFonts w:ascii="Calibri" w:hAnsi="Calibri" w:cs="Calibri"/>
        </w:rPr>
        <w:t xml:space="preserve"> </w:t>
      </w:r>
      <w:r>
        <w:rPr>
          <w:rFonts w:ascii="Calibri" w:hAnsi="Calibri" w:cs="Calibri"/>
        </w:rPr>
        <w:t xml:space="preserve">έως 87Α (από Έβρου έως </w:t>
      </w:r>
      <w:proofErr w:type="spellStart"/>
      <w:r>
        <w:rPr>
          <w:rFonts w:ascii="Calibri" w:hAnsi="Calibri" w:cs="Calibri"/>
        </w:rPr>
        <w:t>Θερμοπυλών</w:t>
      </w:r>
      <w:proofErr w:type="spellEnd"/>
      <w:r>
        <w:rPr>
          <w:rFonts w:ascii="Calibri" w:hAnsi="Calibri" w:cs="Calibri"/>
        </w:rPr>
        <w:t xml:space="preserve">), </w:t>
      </w:r>
      <w:proofErr w:type="spellStart"/>
      <w:r>
        <w:rPr>
          <w:rFonts w:ascii="Calibri" w:hAnsi="Calibri" w:cs="Calibri"/>
        </w:rPr>
        <w:t>Θερμοπυλών</w:t>
      </w:r>
      <w:proofErr w:type="spellEnd"/>
      <w:r>
        <w:rPr>
          <w:rFonts w:ascii="Calibri" w:hAnsi="Calibri" w:cs="Calibri"/>
        </w:rPr>
        <w:t xml:space="preserve"> από 30 έως 116 (</w:t>
      </w:r>
      <w:r w:rsidRPr="00FC2FE5">
        <w:rPr>
          <w:rFonts w:ascii="Calibri" w:hAnsi="Calibri" w:cs="Calibri"/>
          <w:b/>
        </w:rPr>
        <w:t>Μπακογιάννη</w:t>
      </w:r>
      <w:r>
        <w:rPr>
          <w:rFonts w:ascii="Calibri" w:hAnsi="Calibri" w:cs="Calibri"/>
        </w:rPr>
        <w:t xml:space="preserve"> έως Κισσάβου), Κισσάβου από τον </w:t>
      </w:r>
      <w:proofErr w:type="spellStart"/>
      <w:r>
        <w:rPr>
          <w:rFonts w:ascii="Calibri" w:hAnsi="Calibri" w:cs="Calibri"/>
        </w:rPr>
        <w:t>αριθμ</w:t>
      </w:r>
      <w:proofErr w:type="spellEnd"/>
      <w:r>
        <w:rPr>
          <w:rFonts w:ascii="Calibri" w:hAnsi="Calibri" w:cs="Calibri"/>
        </w:rPr>
        <w:t>. 2</w:t>
      </w:r>
      <w:r w:rsidRPr="00035976">
        <w:rPr>
          <w:rFonts w:ascii="Calibri" w:hAnsi="Calibri" w:cs="Calibri"/>
        </w:rPr>
        <w:t xml:space="preserve"> </w:t>
      </w:r>
      <w:r>
        <w:rPr>
          <w:rFonts w:ascii="Calibri" w:hAnsi="Calibri" w:cs="Calibri"/>
        </w:rPr>
        <w:t>έως 40 (</w:t>
      </w:r>
      <w:proofErr w:type="spellStart"/>
      <w:r>
        <w:rPr>
          <w:rFonts w:ascii="Calibri" w:hAnsi="Calibri" w:cs="Calibri"/>
        </w:rPr>
        <w:t>Θερμοπυλών</w:t>
      </w:r>
      <w:proofErr w:type="spellEnd"/>
      <w:r>
        <w:rPr>
          <w:rFonts w:ascii="Calibri" w:hAnsi="Calibri" w:cs="Calibri"/>
        </w:rPr>
        <w:t xml:space="preserve"> έως Λ. Πεντέλης).</w:t>
      </w:r>
    </w:p>
    <w:p w:rsidR="00C142C2" w:rsidRDefault="00C142C2" w:rsidP="006617F0">
      <w:pPr>
        <w:tabs>
          <w:tab w:val="center" w:pos="7370"/>
        </w:tabs>
        <w:ind w:left="-142"/>
        <w:jc w:val="both"/>
        <w:rPr>
          <w:rFonts w:ascii="Calibri" w:hAnsi="Calibri" w:cs="Calibri"/>
          <w:b/>
          <w:bCs/>
        </w:rPr>
      </w:pPr>
    </w:p>
    <w:p w:rsidR="00C142C2" w:rsidRDefault="00C142C2" w:rsidP="006617F0">
      <w:pPr>
        <w:tabs>
          <w:tab w:val="center" w:pos="7370"/>
        </w:tabs>
        <w:ind w:left="-142"/>
        <w:jc w:val="both"/>
        <w:rPr>
          <w:rFonts w:ascii="Calibri" w:hAnsi="Calibri" w:cs="Calibri"/>
          <w:b/>
          <w:bCs/>
        </w:rPr>
      </w:pPr>
    </w:p>
    <w:p w:rsidR="00C142C2" w:rsidRDefault="00C142C2" w:rsidP="006617F0">
      <w:pPr>
        <w:tabs>
          <w:tab w:val="center" w:pos="7370"/>
        </w:tabs>
        <w:ind w:left="-142"/>
        <w:jc w:val="both"/>
        <w:rPr>
          <w:rFonts w:ascii="Calibri" w:hAnsi="Calibri" w:cs="Calibri"/>
          <w:b/>
          <w:bCs/>
        </w:rPr>
      </w:pPr>
    </w:p>
    <w:p w:rsidR="00C142C2" w:rsidRDefault="00C142C2" w:rsidP="00015628">
      <w:pPr>
        <w:tabs>
          <w:tab w:val="center" w:pos="7370"/>
        </w:tabs>
        <w:ind w:left="-142"/>
        <w:outlineLvl w:val="0"/>
        <w:rPr>
          <w:rFonts w:ascii="Calibri" w:hAnsi="Calibri" w:cs="Calibri"/>
          <w:b/>
          <w:bCs/>
        </w:rPr>
      </w:pPr>
      <w:r>
        <w:rPr>
          <w:rFonts w:ascii="Calibri" w:hAnsi="Calibri" w:cs="Calibri"/>
          <w:b/>
          <w:bCs/>
        </w:rPr>
        <w:t xml:space="preserve">       </w:t>
      </w:r>
      <w:r w:rsidRPr="006B0A71">
        <w:rPr>
          <w:rFonts w:ascii="Calibri" w:hAnsi="Calibri" w:cs="Calibri"/>
          <w:b/>
          <w:bCs/>
        </w:rPr>
        <w:t>Διευκρινίζουμε ότι:</w:t>
      </w:r>
    </w:p>
    <w:p w:rsidR="00C142C2" w:rsidRPr="006B0A71" w:rsidRDefault="00C142C2" w:rsidP="00015628">
      <w:pPr>
        <w:tabs>
          <w:tab w:val="center" w:pos="7370"/>
        </w:tabs>
        <w:ind w:left="-142"/>
        <w:outlineLvl w:val="0"/>
        <w:rPr>
          <w:rFonts w:ascii="Calibri" w:hAnsi="Calibri" w:cs="Calibri"/>
          <w:b/>
          <w:bCs/>
        </w:rPr>
      </w:pPr>
    </w:p>
    <w:p w:rsidR="00C142C2" w:rsidRDefault="00C142C2" w:rsidP="006617F0">
      <w:pPr>
        <w:pStyle w:val="1"/>
        <w:tabs>
          <w:tab w:val="center" w:pos="7370"/>
        </w:tabs>
        <w:ind w:left="0"/>
        <w:jc w:val="both"/>
        <w:rPr>
          <w:rFonts w:ascii="Calibri" w:hAnsi="Calibri" w:cs="Calibri"/>
        </w:rPr>
      </w:pPr>
      <w:r w:rsidRPr="006F469F">
        <w:rPr>
          <w:rFonts w:ascii="Calibri" w:hAnsi="Calibri" w:cs="Calibri"/>
          <w:b/>
          <w:bCs/>
        </w:rPr>
        <w:t>◊</w:t>
      </w:r>
      <w:r w:rsidRPr="006F469F">
        <w:rPr>
          <w:rFonts w:ascii="Calibri" w:hAnsi="Calibri" w:cs="Calibri"/>
        </w:rPr>
        <w:t xml:space="preserve"> </w:t>
      </w:r>
      <w:r w:rsidRPr="00116823">
        <w:rPr>
          <w:rFonts w:ascii="Calibri" w:hAnsi="Calibri" w:cs="Calibri"/>
        </w:rPr>
        <w:t>Όσοι  απόφοιτοι έχουν αδέλφια που θα φοιτούν και την επόμενη σχολική χρονιά σε Γυμνάσιο της περιοχής μας, μπορούν να εγγραφούν εφόσον το επιθυμούν στο ίδιο σχολείο με τα αδέλφια τους. Αν τα αδέλφια φοιτούν σε Λύκειο η εγγραφή μπορεί να γίνει στο συστεγαζόμενο Γυμνάσιο</w:t>
      </w:r>
      <w:r>
        <w:rPr>
          <w:rFonts w:ascii="Calibri" w:hAnsi="Calibri" w:cs="Calibri"/>
        </w:rPr>
        <w:t>.</w:t>
      </w:r>
    </w:p>
    <w:p w:rsidR="00C142C2" w:rsidRDefault="00C142C2" w:rsidP="006617F0">
      <w:pPr>
        <w:pStyle w:val="1"/>
        <w:tabs>
          <w:tab w:val="center" w:pos="7370"/>
        </w:tabs>
        <w:ind w:left="0"/>
        <w:jc w:val="both"/>
        <w:rPr>
          <w:rFonts w:ascii="Calibri" w:hAnsi="Calibri" w:cs="Calibri"/>
        </w:rPr>
      </w:pPr>
      <w:r w:rsidRPr="006F469F">
        <w:rPr>
          <w:rFonts w:ascii="Calibri" w:hAnsi="Calibri" w:cs="Calibri"/>
          <w:b/>
          <w:bCs/>
        </w:rPr>
        <w:t>◊</w:t>
      </w:r>
      <w:r w:rsidRPr="006F469F">
        <w:rPr>
          <w:rFonts w:ascii="Calibri" w:hAnsi="Calibri" w:cs="Calibri"/>
        </w:rPr>
        <w:t xml:space="preserve"> </w:t>
      </w:r>
      <w:r>
        <w:rPr>
          <w:rFonts w:ascii="Calibri" w:hAnsi="Calibri" w:cs="Calibri"/>
        </w:rPr>
        <w:t>Οι απόφοιτοι των Ιδιωτικών Δημοτικών  εγγράφονται στα σχολεία της περιοχής κατοικίας τους, αν υπάρχει δυνατότητα, διαφορετικά εγγράφονται στο πλησιέστερο σχολείο της μονίμου κατοικίας τους.</w:t>
      </w:r>
    </w:p>
    <w:p w:rsidR="00C142C2" w:rsidRPr="00116823" w:rsidRDefault="00C142C2" w:rsidP="006617F0">
      <w:pPr>
        <w:pStyle w:val="1"/>
        <w:tabs>
          <w:tab w:val="center" w:pos="7370"/>
        </w:tabs>
        <w:ind w:left="0"/>
        <w:jc w:val="both"/>
        <w:rPr>
          <w:rFonts w:ascii="Calibri" w:hAnsi="Calibri" w:cs="Calibri"/>
        </w:rPr>
      </w:pPr>
      <w:r w:rsidRPr="006F469F">
        <w:rPr>
          <w:rFonts w:ascii="Calibri" w:hAnsi="Calibri" w:cs="Calibri"/>
          <w:b/>
          <w:bCs/>
        </w:rPr>
        <w:t>◊</w:t>
      </w:r>
      <w:r w:rsidRPr="006F469F">
        <w:rPr>
          <w:rFonts w:ascii="Calibri" w:hAnsi="Calibri" w:cs="Calibri"/>
        </w:rPr>
        <w:t xml:space="preserve"> </w:t>
      </w:r>
      <w:r>
        <w:rPr>
          <w:rFonts w:ascii="Calibri" w:hAnsi="Calibri" w:cs="Calibri"/>
        </w:rPr>
        <w:t>Η αποστολή απολυτηρίων των αποφοίτων των Δημοτικών Σχολείων στα Γυμνάσια γίνεται υπηρεσιακά και σύμφωνα με τα ανωτέρω. Υπενθυμίζουμε ότι, σύμφωνα με το άρθρο 12 του Π.Δ</w:t>
      </w:r>
      <w:r w:rsidRPr="00CE57A5">
        <w:rPr>
          <w:rFonts w:ascii="Calibri" w:hAnsi="Calibri" w:cs="Calibri"/>
        </w:rPr>
        <w:t xml:space="preserve">. </w:t>
      </w:r>
      <w:r>
        <w:rPr>
          <w:rFonts w:ascii="Calibri" w:hAnsi="Calibri" w:cs="Calibri"/>
        </w:rPr>
        <w:t xml:space="preserve">104/79 και την </w:t>
      </w:r>
      <w:proofErr w:type="spellStart"/>
      <w:r>
        <w:rPr>
          <w:rFonts w:ascii="Calibri" w:hAnsi="Calibri" w:cs="Calibri"/>
        </w:rPr>
        <w:t>υπ</w:t>
      </w:r>
      <w:proofErr w:type="spellEnd"/>
      <w:r>
        <w:rPr>
          <w:rFonts w:ascii="Calibri" w:hAnsi="Calibri" w:cs="Calibri"/>
        </w:rPr>
        <w:t xml:space="preserve">΄ </w:t>
      </w:r>
      <w:proofErr w:type="spellStart"/>
      <w:r>
        <w:rPr>
          <w:rFonts w:ascii="Calibri" w:hAnsi="Calibri" w:cs="Calibri"/>
        </w:rPr>
        <w:t>αριθμ</w:t>
      </w:r>
      <w:proofErr w:type="spellEnd"/>
      <w:r>
        <w:rPr>
          <w:rFonts w:ascii="Calibri" w:hAnsi="Calibri" w:cs="Calibri"/>
        </w:rPr>
        <w:t>. Γ2/1058/21-6-82 εγκύκλιο του ΥΠΕΠΘ, οι μαθητές εγγράφονται στο πλησιέστερο σχολείο της μονίμου κατοικίας τους. Αν όμως ο αριθμός των μαθητών είναι μεγάλος σε ένα σχολείο γίνεται μετακίνηση μαθητών στο πλησιέστερο σχολείο ,  το οποίο έχει μικρότερο αριθμό μαθητών .</w:t>
      </w:r>
    </w:p>
    <w:p w:rsidR="00C142C2" w:rsidRDefault="00C142C2" w:rsidP="006617F0">
      <w:pPr>
        <w:tabs>
          <w:tab w:val="center" w:pos="7370"/>
        </w:tabs>
        <w:jc w:val="both"/>
        <w:rPr>
          <w:rFonts w:ascii="Calibri" w:hAnsi="Calibri" w:cs="Calibri"/>
          <w:b/>
          <w:bCs/>
        </w:rPr>
      </w:pPr>
    </w:p>
    <w:p w:rsidR="00C142C2" w:rsidRPr="006A4DFA" w:rsidRDefault="00C142C2" w:rsidP="006617F0">
      <w:pPr>
        <w:tabs>
          <w:tab w:val="center" w:pos="7370"/>
        </w:tabs>
        <w:jc w:val="both"/>
        <w:rPr>
          <w:rFonts w:ascii="Calibri" w:hAnsi="Calibri" w:cs="Calibri"/>
          <w:b/>
          <w:bCs/>
        </w:rPr>
      </w:pPr>
    </w:p>
    <w:p w:rsidR="00C142C2" w:rsidRPr="00116823" w:rsidRDefault="00C142C2" w:rsidP="006617F0">
      <w:pPr>
        <w:tabs>
          <w:tab w:val="left" w:pos="2640"/>
        </w:tabs>
        <w:jc w:val="both"/>
        <w:rPr>
          <w:rFonts w:ascii="Calibri" w:hAnsi="Calibri" w:cs="Calibri"/>
        </w:rPr>
      </w:pPr>
      <w:r>
        <w:rPr>
          <w:rFonts w:ascii="Calibri" w:hAnsi="Calibri" w:cs="Calibri"/>
        </w:rPr>
        <w:tab/>
      </w:r>
      <w:r>
        <w:rPr>
          <w:rFonts w:ascii="Calibri" w:hAnsi="Calibri" w:cs="Calibri"/>
        </w:rPr>
        <w:tab/>
      </w:r>
    </w:p>
    <w:p w:rsidR="00C142C2" w:rsidRPr="00116823" w:rsidRDefault="00C142C2" w:rsidP="006617F0">
      <w:pPr>
        <w:tabs>
          <w:tab w:val="center" w:pos="7370"/>
        </w:tabs>
        <w:jc w:val="both"/>
        <w:rPr>
          <w:rFonts w:ascii="Calibri" w:hAnsi="Calibri" w:cs="Calibri"/>
        </w:rPr>
      </w:pPr>
    </w:p>
    <w:p w:rsidR="00C142C2" w:rsidRPr="006B0A71" w:rsidRDefault="00C142C2" w:rsidP="00015628">
      <w:pPr>
        <w:tabs>
          <w:tab w:val="center" w:pos="7370"/>
        </w:tabs>
        <w:ind w:left="-142"/>
        <w:outlineLvl w:val="0"/>
        <w:rPr>
          <w:rFonts w:ascii="Calibri" w:hAnsi="Calibri" w:cs="Calibri"/>
          <w:b/>
          <w:bCs/>
        </w:rPr>
      </w:pPr>
      <w:r>
        <w:rPr>
          <w:rFonts w:ascii="Calibri" w:hAnsi="Calibri" w:cs="Calibri"/>
          <w:b/>
          <w:bCs/>
        </w:rPr>
        <w:t xml:space="preserve">                                                                                                                         </w:t>
      </w:r>
      <w:r w:rsidRPr="006B0A71">
        <w:rPr>
          <w:rFonts w:ascii="Calibri" w:hAnsi="Calibri" w:cs="Calibri"/>
          <w:b/>
          <w:bCs/>
        </w:rPr>
        <w:t xml:space="preserve"> Ο ΔΙΕΥΘΥΝΤΗΣ</w:t>
      </w:r>
    </w:p>
    <w:p w:rsidR="00C142C2" w:rsidRDefault="00C142C2" w:rsidP="00015628">
      <w:pPr>
        <w:tabs>
          <w:tab w:val="center" w:pos="7370"/>
        </w:tabs>
        <w:ind w:left="-142"/>
        <w:rPr>
          <w:rFonts w:ascii="Calibri" w:hAnsi="Calibri" w:cs="Calibri"/>
          <w:b/>
          <w:bCs/>
        </w:rPr>
      </w:pPr>
      <w:r>
        <w:rPr>
          <w:rFonts w:ascii="Calibri" w:hAnsi="Calibri" w:cs="Calibri"/>
          <w:b/>
          <w:bCs/>
        </w:rPr>
        <w:t xml:space="preserve">                                                                                                                                 Τ.Σ.Υ</w:t>
      </w:r>
    </w:p>
    <w:p w:rsidR="00C142C2" w:rsidRDefault="00C142C2" w:rsidP="00015628">
      <w:pPr>
        <w:tabs>
          <w:tab w:val="center" w:pos="7370"/>
        </w:tabs>
        <w:ind w:left="-142"/>
        <w:rPr>
          <w:rFonts w:ascii="Calibri" w:hAnsi="Calibri" w:cs="Calibri"/>
          <w:b/>
          <w:bCs/>
        </w:rPr>
      </w:pPr>
    </w:p>
    <w:p w:rsidR="00C142C2" w:rsidRPr="009A4A2A" w:rsidRDefault="00C142C2" w:rsidP="00015628">
      <w:pPr>
        <w:tabs>
          <w:tab w:val="center" w:pos="7370"/>
        </w:tabs>
        <w:ind w:left="-142"/>
        <w:outlineLvl w:val="0"/>
        <w:rPr>
          <w:rFonts w:ascii="Calibri" w:hAnsi="Calibri" w:cs="Calibri"/>
          <w:b/>
          <w:bCs/>
          <w:sz w:val="18"/>
          <w:szCs w:val="18"/>
        </w:rPr>
      </w:pPr>
      <w:r>
        <w:rPr>
          <w:rFonts w:ascii="Calibri" w:hAnsi="Calibri" w:cs="Calibri"/>
          <w:b/>
          <w:bCs/>
        </w:rPr>
        <w:t xml:space="preserve">                                                                                                                  </w:t>
      </w:r>
      <w:r w:rsidRPr="00851EAC">
        <w:rPr>
          <w:rFonts w:ascii="Calibri" w:hAnsi="Calibri" w:cs="Calibri"/>
          <w:b/>
          <w:bCs/>
        </w:rPr>
        <w:t>ΑΘΑΝΑΣΙΟΣ ΦΑΛΟΥΚΑΣ</w:t>
      </w:r>
    </w:p>
    <w:p w:rsidR="00C142C2" w:rsidRPr="00727F66" w:rsidRDefault="00C142C2" w:rsidP="00532066">
      <w:pPr>
        <w:tabs>
          <w:tab w:val="center" w:pos="7230"/>
        </w:tabs>
        <w:ind w:left="-142"/>
        <w:outlineLvl w:val="0"/>
        <w:rPr>
          <w:rFonts w:ascii="Calibri" w:hAnsi="Calibri" w:cs="Calibri"/>
          <w:b/>
          <w:bCs/>
          <w:sz w:val="18"/>
          <w:szCs w:val="18"/>
        </w:rPr>
      </w:pPr>
      <w:r w:rsidRPr="00851EAC">
        <w:rPr>
          <w:rFonts w:ascii="Calibri" w:hAnsi="Calibri" w:cs="Calibri"/>
          <w:b/>
          <w:bCs/>
          <w:sz w:val="18"/>
          <w:szCs w:val="18"/>
        </w:rPr>
        <w:tab/>
      </w:r>
      <w:r>
        <w:rPr>
          <w:rFonts w:ascii="Calibri" w:hAnsi="Calibri" w:cs="Calibri"/>
          <w:b/>
          <w:bCs/>
          <w:sz w:val="18"/>
          <w:szCs w:val="18"/>
        </w:rPr>
        <w:t xml:space="preserve">  </w:t>
      </w:r>
      <w:r w:rsidRPr="00851EAC">
        <w:rPr>
          <w:rFonts w:ascii="Calibri" w:hAnsi="Calibri" w:cs="Calibri"/>
          <w:b/>
          <w:bCs/>
          <w:sz w:val="18"/>
          <w:szCs w:val="18"/>
        </w:rPr>
        <w:t>ΦΥΣΙΚΟΣ ΡΑΔΙΟΗΛΕΚΤΡΟΛΟΓΟΣ</w:t>
      </w:r>
    </w:p>
    <w:p w:rsidR="00C142C2" w:rsidRPr="0071110C" w:rsidRDefault="00C142C2" w:rsidP="00015628">
      <w:pPr>
        <w:tabs>
          <w:tab w:val="left" w:pos="3075"/>
        </w:tabs>
        <w:ind w:left="-142"/>
      </w:pPr>
      <w:r>
        <w:tab/>
      </w:r>
    </w:p>
    <w:p w:rsidR="00C142C2" w:rsidRDefault="00C142C2" w:rsidP="00015628">
      <w:pPr>
        <w:tabs>
          <w:tab w:val="center" w:pos="7370"/>
        </w:tabs>
        <w:ind w:left="-142"/>
        <w:rPr>
          <w:rFonts w:ascii="Calibri" w:hAnsi="Calibri" w:cs="Calibri"/>
          <w:b/>
          <w:bCs/>
          <w:sz w:val="18"/>
          <w:szCs w:val="18"/>
        </w:rPr>
      </w:pPr>
    </w:p>
    <w:p w:rsidR="00C142C2" w:rsidRPr="00851EAC" w:rsidRDefault="00C142C2" w:rsidP="00015628">
      <w:pPr>
        <w:tabs>
          <w:tab w:val="center" w:pos="7370"/>
        </w:tabs>
        <w:ind w:left="-142"/>
        <w:rPr>
          <w:rFonts w:ascii="Calibri" w:hAnsi="Calibri" w:cs="Calibri"/>
          <w:b/>
          <w:bCs/>
          <w:sz w:val="18"/>
          <w:szCs w:val="18"/>
        </w:rPr>
      </w:pPr>
    </w:p>
    <w:p w:rsidR="00C142C2" w:rsidRPr="00851EAC" w:rsidRDefault="00C142C2">
      <w:pPr>
        <w:tabs>
          <w:tab w:val="center" w:pos="7370"/>
        </w:tabs>
        <w:ind w:left="644"/>
        <w:rPr>
          <w:rFonts w:ascii="Calibri" w:hAnsi="Calibri" w:cs="Calibri"/>
          <w:b/>
          <w:bCs/>
          <w:sz w:val="18"/>
          <w:szCs w:val="18"/>
        </w:rPr>
      </w:pPr>
    </w:p>
    <w:sectPr w:rsidR="00C142C2" w:rsidRPr="00851EAC" w:rsidSect="00851EAC">
      <w:pgSz w:w="11906" w:h="16838"/>
      <w:pgMar w:top="567" w:right="1134" w:bottom="56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5AF3"/>
    <w:multiLevelType w:val="hybridMultilevel"/>
    <w:tmpl w:val="EA2E86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2F0166EC"/>
    <w:multiLevelType w:val="hybridMultilevel"/>
    <w:tmpl w:val="42F64CF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35233DC7"/>
    <w:multiLevelType w:val="hybridMultilevel"/>
    <w:tmpl w:val="5DAE3220"/>
    <w:lvl w:ilvl="0" w:tplc="0408000F">
      <w:start w:val="1"/>
      <w:numFmt w:val="decimal"/>
      <w:lvlText w:val="%1."/>
      <w:lvlJc w:val="left"/>
      <w:pPr>
        <w:tabs>
          <w:tab w:val="num" w:pos="433"/>
        </w:tabs>
        <w:ind w:left="433" w:hanging="360"/>
      </w:pPr>
      <w:rPr>
        <w:rFonts w:cs="Times New Roman"/>
      </w:rPr>
    </w:lvl>
    <w:lvl w:ilvl="1" w:tplc="04080019">
      <w:start w:val="1"/>
      <w:numFmt w:val="lowerLetter"/>
      <w:lvlText w:val="%2."/>
      <w:lvlJc w:val="left"/>
      <w:pPr>
        <w:tabs>
          <w:tab w:val="num" w:pos="1153"/>
        </w:tabs>
        <w:ind w:left="1153" w:hanging="360"/>
      </w:pPr>
      <w:rPr>
        <w:rFonts w:cs="Times New Roman"/>
      </w:rPr>
    </w:lvl>
    <w:lvl w:ilvl="2" w:tplc="0408001B">
      <w:start w:val="1"/>
      <w:numFmt w:val="lowerRoman"/>
      <w:lvlText w:val="%3."/>
      <w:lvlJc w:val="right"/>
      <w:pPr>
        <w:tabs>
          <w:tab w:val="num" w:pos="1873"/>
        </w:tabs>
        <w:ind w:left="1873" w:hanging="180"/>
      </w:pPr>
      <w:rPr>
        <w:rFonts w:cs="Times New Roman"/>
      </w:rPr>
    </w:lvl>
    <w:lvl w:ilvl="3" w:tplc="0408000F">
      <w:start w:val="1"/>
      <w:numFmt w:val="decimal"/>
      <w:lvlText w:val="%4."/>
      <w:lvlJc w:val="left"/>
      <w:pPr>
        <w:tabs>
          <w:tab w:val="num" w:pos="2593"/>
        </w:tabs>
        <w:ind w:left="2593" w:hanging="360"/>
      </w:pPr>
      <w:rPr>
        <w:rFonts w:cs="Times New Roman"/>
      </w:rPr>
    </w:lvl>
    <w:lvl w:ilvl="4" w:tplc="04080019">
      <w:start w:val="1"/>
      <w:numFmt w:val="lowerLetter"/>
      <w:lvlText w:val="%5."/>
      <w:lvlJc w:val="left"/>
      <w:pPr>
        <w:tabs>
          <w:tab w:val="num" w:pos="3313"/>
        </w:tabs>
        <w:ind w:left="3313" w:hanging="360"/>
      </w:pPr>
      <w:rPr>
        <w:rFonts w:cs="Times New Roman"/>
      </w:rPr>
    </w:lvl>
    <w:lvl w:ilvl="5" w:tplc="0408001B">
      <w:start w:val="1"/>
      <w:numFmt w:val="lowerRoman"/>
      <w:lvlText w:val="%6."/>
      <w:lvlJc w:val="right"/>
      <w:pPr>
        <w:tabs>
          <w:tab w:val="num" w:pos="4033"/>
        </w:tabs>
        <w:ind w:left="4033" w:hanging="180"/>
      </w:pPr>
      <w:rPr>
        <w:rFonts w:cs="Times New Roman"/>
      </w:rPr>
    </w:lvl>
    <w:lvl w:ilvl="6" w:tplc="0408000F">
      <w:start w:val="1"/>
      <w:numFmt w:val="decimal"/>
      <w:lvlText w:val="%7."/>
      <w:lvlJc w:val="left"/>
      <w:pPr>
        <w:tabs>
          <w:tab w:val="num" w:pos="4753"/>
        </w:tabs>
        <w:ind w:left="4753" w:hanging="360"/>
      </w:pPr>
      <w:rPr>
        <w:rFonts w:cs="Times New Roman"/>
      </w:rPr>
    </w:lvl>
    <w:lvl w:ilvl="7" w:tplc="04080019">
      <w:start w:val="1"/>
      <w:numFmt w:val="lowerLetter"/>
      <w:lvlText w:val="%8."/>
      <w:lvlJc w:val="left"/>
      <w:pPr>
        <w:tabs>
          <w:tab w:val="num" w:pos="5473"/>
        </w:tabs>
        <w:ind w:left="5473" w:hanging="360"/>
      </w:pPr>
      <w:rPr>
        <w:rFonts w:cs="Times New Roman"/>
      </w:rPr>
    </w:lvl>
    <w:lvl w:ilvl="8" w:tplc="0408001B">
      <w:start w:val="1"/>
      <w:numFmt w:val="lowerRoman"/>
      <w:lvlText w:val="%9."/>
      <w:lvlJc w:val="right"/>
      <w:pPr>
        <w:tabs>
          <w:tab w:val="num" w:pos="6193"/>
        </w:tabs>
        <w:ind w:left="6193" w:hanging="180"/>
      </w:pPr>
      <w:rPr>
        <w:rFonts w:cs="Times New Roman"/>
      </w:rPr>
    </w:lvl>
  </w:abstractNum>
  <w:abstractNum w:abstractNumId="3" w15:restartNumberingAfterBreak="0">
    <w:nsid w:val="354B3EDA"/>
    <w:multiLevelType w:val="hybridMultilevel"/>
    <w:tmpl w:val="BBB21C44"/>
    <w:lvl w:ilvl="0" w:tplc="0408000F">
      <w:start w:val="1"/>
      <w:numFmt w:val="decimal"/>
      <w:lvlText w:val="%1."/>
      <w:lvlJc w:val="left"/>
      <w:pPr>
        <w:tabs>
          <w:tab w:val="num" w:pos="786"/>
        </w:tabs>
        <w:ind w:left="786" w:hanging="360"/>
      </w:pPr>
      <w:rPr>
        <w:rFonts w:cs="Times New Roman" w:hint="default"/>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4" w15:restartNumberingAfterBreak="0">
    <w:nsid w:val="4D8774C9"/>
    <w:multiLevelType w:val="hybridMultilevel"/>
    <w:tmpl w:val="5FF82F26"/>
    <w:lvl w:ilvl="0" w:tplc="0408000F">
      <w:start w:val="1"/>
      <w:numFmt w:val="decimal"/>
      <w:lvlText w:val="%1."/>
      <w:lvlJc w:val="left"/>
      <w:pPr>
        <w:ind w:left="644"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58FE5A86"/>
    <w:multiLevelType w:val="hybridMultilevel"/>
    <w:tmpl w:val="EA0666D4"/>
    <w:lvl w:ilvl="0" w:tplc="04080001">
      <w:start w:val="1"/>
      <w:numFmt w:val="bullet"/>
      <w:lvlText w:val=""/>
      <w:lvlJc w:val="left"/>
      <w:pPr>
        <w:tabs>
          <w:tab w:val="num" w:pos="436"/>
        </w:tabs>
        <w:ind w:left="436" w:hanging="360"/>
      </w:pPr>
      <w:rPr>
        <w:rFonts w:ascii="Symbol" w:hAnsi="Symbol" w:hint="default"/>
      </w:rPr>
    </w:lvl>
    <w:lvl w:ilvl="1" w:tplc="04080003">
      <w:start w:val="1"/>
      <w:numFmt w:val="bullet"/>
      <w:lvlText w:val="o"/>
      <w:lvlJc w:val="left"/>
      <w:pPr>
        <w:tabs>
          <w:tab w:val="num" w:pos="1156"/>
        </w:tabs>
        <w:ind w:left="1156" w:hanging="360"/>
      </w:pPr>
      <w:rPr>
        <w:rFonts w:ascii="Courier New" w:hAnsi="Courier New" w:hint="default"/>
      </w:rPr>
    </w:lvl>
    <w:lvl w:ilvl="2" w:tplc="04080005">
      <w:start w:val="1"/>
      <w:numFmt w:val="bullet"/>
      <w:lvlText w:val=""/>
      <w:lvlJc w:val="left"/>
      <w:pPr>
        <w:tabs>
          <w:tab w:val="num" w:pos="1876"/>
        </w:tabs>
        <w:ind w:left="1876" w:hanging="360"/>
      </w:pPr>
      <w:rPr>
        <w:rFonts w:ascii="Wingdings" w:hAnsi="Wingdings" w:hint="default"/>
      </w:rPr>
    </w:lvl>
    <w:lvl w:ilvl="3" w:tplc="04080001">
      <w:start w:val="1"/>
      <w:numFmt w:val="bullet"/>
      <w:lvlText w:val=""/>
      <w:lvlJc w:val="left"/>
      <w:pPr>
        <w:tabs>
          <w:tab w:val="num" w:pos="2596"/>
        </w:tabs>
        <w:ind w:left="2596" w:hanging="360"/>
      </w:pPr>
      <w:rPr>
        <w:rFonts w:ascii="Symbol" w:hAnsi="Symbol" w:hint="default"/>
      </w:rPr>
    </w:lvl>
    <w:lvl w:ilvl="4" w:tplc="04080003">
      <w:start w:val="1"/>
      <w:numFmt w:val="bullet"/>
      <w:lvlText w:val="o"/>
      <w:lvlJc w:val="left"/>
      <w:pPr>
        <w:tabs>
          <w:tab w:val="num" w:pos="3316"/>
        </w:tabs>
        <w:ind w:left="3316" w:hanging="360"/>
      </w:pPr>
      <w:rPr>
        <w:rFonts w:ascii="Courier New" w:hAnsi="Courier New" w:hint="default"/>
      </w:rPr>
    </w:lvl>
    <w:lvl w:ilvl="5" w:tplc="04080005">
      <w:start w:val="1"/>
      <w:numFmt w:val="bullet"/>
      <w:lvlText w:val=""/>
      <w:lvlJc w:val="left"/>
      <w:pPr>
        <w:tabs>
          <w:tab w:val="num" w:pos="4036"/>
        </w:tabs>
        <w:ind w:left="4036" w:hanging="360"/>
      </w:pPr>
      <w:rPr>
        <w:rFonts w:ascii="Wingdings" w:hAnsi="Wingdings" w:hint="default"/>
      </w:rPr>
    </w:lvl>
    <w:lvl w:ilvl="6" w:tplc="04080001">
      <w:start w:val="1"/>
      <w:numFmt w:val="bullet"/>
      <w:lvlText w:val=""/>
      <w:lvlJc w:val="left"/>
      <w:pPr>
        <w:tabs>
          <w:tab w:val="num" w:pos="4756"/>
        </w:tabs>
        <w:ind w:left="4756" w:hanging="360"/>
      </w:pPr>
      <w:rPr>
        <w:rFonts w:ascii="Symbol" w:hAnsi="Symbol" w:hint="default"/>
      </w:rPr>
    </w:lvl>
    <w:lvl w:ilvl="7" w:tplc="04080003">
      <w:start w:val="1"/>
      <w:numFmt w:val="bullet"/>
      <w:lvlText w:val="o"/>
      <w:lvlJc w:val="left"/>
      <w:pPr>
        <w:tabs>
          <w:tab w:val="num" w:pos="5476"/>
        </w:tabs>
        <w:ind w:left="5476" w:hanging="360"/>
      </w:pPr>
      <w:rPr>
        <w:rFonts w:ascii="Courier New" w:hAnsi="Courier New" w:hint="default"/>
      </w:rPr>
    </w:lvl>
    <w:lvl w:ilvl="8" w:tplc="04080005">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6247050B"/>
    <w:multiLevelType w:val="hybridMultilevel"/>
    <w:tmpl w:val="662641D8"/>
    <w:lvl w:ilvl="0" w:tplc="0408000F">
      <w:start w:val="1"/>
      <w:numFmt w:val="decimal"/>
      <w:lvlText w:val="%1."/>
      <w:lvlJc w:val="left"/>
      <w:pPr>
        <w:tabs>
          <w:tab w:val="num" w:pos="433"/>
        </w:tabs>
        <w:ind w:left="433" w:hanging="360"/>
      </w:pPr>
      <w:rPr>
        <w:rFonts w:cs="Times New Roman"/>
      </w:rPr>
    </w:lvl>
    <w:lvl w:ilvl="1" w:tplc="04080019">
      <w:start w:val="1"/>
      <w:numFmt w:val="lowerLetter"/>
      <w:lvlText w:val="%2."/>
      <w:lvlJc w:val="left"/>
      <w:pPr>
        <w:tabs>
          <w:tab w:val="num" w:pos="1153"/>
        </w:tabs>
        <w:ind w:left="1153" w:hanging="360"/>
      </w:pPr>
      <w:rPr>
        <w:rFonts w:cs="Times New Roman"/>
      </w:rPr>
    </w:lvl>
    <w:lvl w:ilvl="2" w:tplc="0408001B">
      <w:start w:val="1"/>
      <w:numFmt w:val="lowerRoman"/>
      <w:lvlText w:val="%3."/>
      <w:lvlJc w:val="right"/>
      <w:pPr>
        <w:tabs>
          <w:tab w:val="num" w:pos="1873"/>
        </w:tabs>
        <w:ind w:left="1873" w:hanging="180"/>
      </w:pPr>
      <w:rPr>
        <w:rFonts w:cs="Times New Roman"/>
      </w:rPr>
    </w:lvl>
    <w:lvl w:ilvl="3" w:tplc="0408000F">
      <w:start w:val="1"/>
      <w:numFmt w:val="decimal"/>
      <w:lvlText w:val="%4."/>
      <w:lvlJc w:val="left"/>
      <w:pPr>
        <w:tabs>
          <w:tab w:val="num" w:pos="2593"/>
        </w:tabs>
        <w:ind w:left="2593" w:hanging="360"/>
      </w:pPr>
      <w:rPr>
        <w:rFonts w:cs="Times New Roman"/>
      </w:rPr>
    </w:lvl>
    <w:lvl w:ilvl="4" w:tplc="04080019">
      <w:start w:val="1"/>
      <w:numFmt w:val="lowerLetter"/>
      <w:lvlText w:val="%5."/>
      <w:lvlJc w:val="left"/>
      <w:pPr>
        <w:tabs>
          <w:tab w:val="num" w:pos="3313"/>
        </w:tabs>
        <w:ind w:left="3313" w:hanging="360"/>
      </w:pPr>
      <w:rPr>
        <w:rFonts w:cs="Times New Roman"/>
      </w:rPr>
    </w:lvl>
    <w:lvl w:ilvl="5" w:tplc="0408001B">
      <w:start w:val="1"/>
      <w:numFmt w:val="lowerRoman"/>
      <w:lvlText w:val="%6."/>
      <w:lvlJc w:val="right"/>
      <w:pPr>
        <w:tabs>
          <w:tab w:val="num" w:pos="4033"/>
        </w:tabs>
        <w:ind w:left="4033" w:hanging="180"/>
      </w:pPr>
      <w:rPr>
        <w:rFonts w:cs="Times New Roman"/>
      </w:rPr>
    </w:lvl>
    <w:lvl w:ilvl="6" w:tplc="0408000F">
      <w:start w:val="1"/>
      <w:numFmt w:val="decimal"/>
      <w:lvlText w:val="%7."/>
      <w:lvlJc w:val="left"/>
      <w:pPr>
        <w:tabs>
          <w:tab w:val="num" w:pos="4753"/>
        </w:tabs>
        <w:ind w:left="4753" w:hanging="360"/>
      </w:pPr>
      <w:rPr>
        <w:rFonts w:cs="Times New Roman"/>
      </w:rPr>
    </w:lvl>
    <w:lvl w:ilvl="7" w:tplc="04080019">
      <w:start w:val="1"/>
      <w:numFmt w:val="lowerLetter"/>
      <w:lvlText w:val="%8."/>
      <w:lvlJc w:val="left"/>
      <w:pPr>
        <w:tabs>
          <w:tab w:val="num" w:pos="5473"/>
        </w:tabs>
        <w:ind w:left="5473" w:hanging="360"/>
      </w:pPr>
      <w:rPr>
        <w:rFonts w:cs="Times New Roman"/>
      </w:rPr>
    </w:lvl>
    <w:lvl w:ilvl="8" w:tplc="0408001B">
      <w:start w:val="1"/>
      <w:numFmt w:val="lowerRoman"/>
      <w:lvlText w:val="%9."/>
      <w:lvlJc w:val="right"/>
      <w:pPr>
        <w:tabs>
          <w:tab w:val="num" w:pos="6193"/>
        </w:tabs>
        <w:ind w:left="6193" w:hanging="180"/>
      </w:pPr>
      <w:rPr>
        <w:rFonts w:cs="Times New Roman"/>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14"/>
    <w:rsid w:val="0001013B"/>
    <w:rsid w:val="0001217C"/>
    <w:rsid w:val="00015628"/>
    <w:rsid w:val="00026898"/>
    <w:rsid w:val="00035976"/>
    <w:rsid w:val="00035AA7"/>
    <w:rsid w:val="00035E9A"/>
    <w:rsid w:val="00061301"/>
    <w:rsid w:val="0006230D"/>
    <w:rsid w:val="000973A6"/>
    <w:rsid w:val="000A5E0A"/>
    <w:rsid w:val="000C04F2"/>
    <w:rsid w:val="000E1728"/>
    <w:rsid w:val="000F265E"/>
    <w:rsid w:val="000F3F4C"/>
    <w:rsid w:val="000F5E1E"/>
    <w:rsid w:val="00116823"/>
    <w:rsid w:val="00120E5E"/>
    <w:rsid w:val="00121B76"/>
    <w:rsid w:val="001342EA"/>
    <w:rsid w:val="00147C0D"/>
    <w:rsid w:val="00151F4E"/>
    <w:rsid w:val="001754F3"/>
    <w:rsid w:val="00176B9F"/>
    <w:rsid w:val="00177103"/>
    <w:rsid w:val="001970D5"/>
    <w:rsid w:val="001A4759"/>
    <w:rsid w:val="001D1B07"/>
    <w:rsid w:val="001D36D7"/>
    <w:rsid w:val="001E7877"/>
    <w:rsid w:val="0023141A"/>
    <w:rsid w:val="0023511C"/>
    <w:rsid w:val="00270DED"/>
    <w:rsid w:val="0027614C"/>
    <w:rsid w:val="002845E4"/>
    <w:rsid w:val="00285A72"/>
    <w:rsid w:val="00290618"/>
    <w:rsid w:val="00295939"/>
    <w:rsid w:val="002C12D7"/>
    <w:rsid w:val="002D1405"/>
    <w:rsid w:val="002D30F3"/>
    <w:rsid w:val="002F1A1E"/>
    <w:rsid w:val="00302A3F"/>
    <w:rsid w:val="003078CD"/>
    <w:rsid w:val="0032382D"/>
    <w:rsid w:val="0033314C"/>
    <w:rsid w:val="0033642C"/>
    <w:rsid w:val="00336A21"/>
    <w:rsid w:val="00342BA2"/>
    <w:rsid w:val="003461DB"/>
    <w:rsid w:val="0034734C"/>
    <w:rsid w:val="00353547"/>
    <w:rsid w:val="00377529"/>
    <w:rsid w:val="00393B95"/>
    <w:rsid w:val="003B5F0F"/>
    <w:rsid w:val="00437D06"/>
    <w:rsid w:val="00447578"/>
    <w:rsid w:val="00447A47"/>
    <w:rsid w:val="00451B73"/>
    <w:rsid w:val="0045683E"/>
    <w:rsid w:val="004739F4"/>
    <w:rsid w:val="00487137"/>
    <w:rsid w:val="004875A3"/>
    <w:rsid w:val="004A2913"/>
    <w:rsid w:val="004A6C3C"/>
    <w:rsid w:val="004B04FB"/>
    <w:rsid w:val="004C58CB"/>
    <w:rsid w:val="004E0596"/>
    <w:rsid w:val="004F065D"/>
    <w:rsid w:val="00501B6D"/>
    <w:rsid w:val="00506F92"/>
    <w:rsid w:val="0053046C"/>
    <w:rsid w:val="00532066"/>
    <w:rsid w:val="00533739"/>
    <w:rsid w:val="0053671E"/>
    <w:rsid w:val="0054091E"/>
    <w:rsid w:val="00557480"/>
    <w:rsid w:val="00562D71"/>
    <w:rsid w:val="00575A93"/>
    <w:rsid w:val="00581118"/>
    <w:rsid w:val="005D1D48"/>
    <w:rsid w:val="005D7FC8"/>
    <w:rsid w:val="005E44BA"/>
    <w:rsid w:val="005E6445"/>
    <w:rsid w:val="006229FE"/>
    <w:rsid w:val="00623110"/>
    <w:rsid w:val="0062331E"/>
    <w:rsid w:val="00632892"/>
    <w:rsid w:val="006412A3"/>
    <w:rsid w:val="0065138B"/>
    <w:rsid w:val="0066091D"/>
    <w:rsid w:val="006617F0"/>
    <w:rsid w:val="0066248F"/>
    <w:rsid w:val="00663AFE"/>
    <w:rsid w:val="0067405E"/>
    <w:rsid w:val="006A4DFA"/>
    <w:rsid w:val="006B0A71"/>
    <w:rsid w:val="006B2F71"/>
    <w:rsid w:val="006E54BC"/>
    <w:rsid w:val="006F469F"/>
    <w:rsid w:val="00701FB3"/>
    <w:rsid w:val="00707792"/>
    <w:rsid w:val="0071110C"/>
    <w:rsid w:val="00727F66"/>
    <w:rsid w:val="00735E6A"/>
    <w:rsid w:val="00742238"/>
    <w:rsid w:val="0074575A"/>
    <w:rsid w:val="00752674"/>
    <w:rsid w:val="00752895"/>
    <w:rsid w:val="00766733"/>
    <w:rsid w:val="007771E3"/>
    <w:rsid w:val="007959D8"/>
    <w:rsid w:val="007B038C"/>
    <w:rsid w:val="007B1DFF"/>
    <w:rsid w:val="007C0C92"/>
    <w:rsid w:val="007C3288"/>
    <w:rsid w:val="007C6D51"/>
    <w:rsid w:val="007C76D9"/>
    <w:rsid w:val="007D1523"/>
    <w:rsid w:val="007D5028"/>
    <w:rsid w:val="007E155D"/>
    <w:rsid w:val="007F7985"/>
    <w:rsid w:val="0080155C"/>
    <w:rsid w:val="0080296D"/>
    <w:rsid w:val="00807350"/>
    <w:rsid w:val="00812963"/>
    <w:rsid w:val="00817F72"/>
    <w:rsid w:val="00822253"/>
    <w:rsid w:val="008236A8"/>
    <w:rsid w:val="00847CE0"/>
    <w:rsid w:val="00851EAC"/>
    <w:rsid w:val="0086197F"/>
    <w:rsid w:val="00882074"/>
    <w:rsid w:val="00885E18"/>
    <w:rsid w:val="00887BFB"/>
    <w:rsid w:val="008923FE"/>
    <w:rsid w:val="0089576B"/>
    <w:rsid w:val="008A106A"/>
    <w:rsid w:val="008D1718"/>
    <w:rsid w:val="008D2605"/>
    <w:rsid w:val="008D315C"/>
    <w:rsid w:val="008E29A5"/>
    <w:rsid w:val="008E3029"/>
    <w:rsid w:val="008E747B"/>
    <w:rsid w:val="00912163"/>
    <w:rsid w:val="0091746E"/>
    <w:rsid w:val="0092714C"/>
    <w:rsid w:val="00927948"/>
    <w:rsid w:val="0094391B"/>
    <w:rsid w:val="00966687"/>
    <w:rsid w:val="00984E18"/>
    <w:rsid w:val="00987C27"/>
    <w:rsid w:val="009A2F09"/>
    <w:rsid w:val="009A4A2A"/>
    <w:rsid w:val="009D1EBA"/>
    <w:rsid w:val="009D21FD"/>
    <w:rsid w:val="009E3CF3"/>
    <w:rsid w:val="00A2737C"/>
    <w:rsid w:val="00A31DDB"/>
    <w:rsid w:val="00A333A3"/>
    <w:rsid w:val="00A34B46"/>
    <w:rsid w:val="00A433C7"/>
    <w:rsid w:val="00A465AF"/>
    <w:rsid w:val="00A52A18"/>
    <w:rsid w:val="00A63DB1"/>
    <w:rsid w:val="00A723B8"/>
    <w:rsid w:val="00A80920"/>
    <w:rsid w:val="00AB1EB0"/>
    <w:rsid w:val="00AC48C4"/>
    <w:rsid w:val="00AD2FB2"/>
    <w:rsid w:val="00AF5CE4"/>
    <w:rsid w:val="00B21D52"/>
    <w:rsid w:val="00B26D05"/>
    <w:rsid w:val="00B32FE4"/>
    <w:rsid w:val="00B3325F"/>
    <w:rsid w:val="00B53830"/>
    <w:rsid w:val="00BB3AAF"/>
    <w:rsid w:val="00BB5CF7"/>
    <w:rsid w:val="00BC4998"/>
    <w:rsid w:val="00BE3E09"/>
    <w:rsid w:val="00C04A4E"/>
    <w:rsid w:val="00C142C2"/>
    <w:rsid w:val="00C15571"/>
    <w:rsid w:val="00C25552"/>
    <w:rsid w:val="00C34814"/>
    <w:rsid w:val="00C3713C"/>
    <w:rsid w:val="00C5224A"/>
    <w:rsid w:val="00C74B37"/>
    <w:rsid w:val="00C82740"/>
    <w:rsid w:val="00CB0AA9"/>
    <w:rsid w:val="00CB38EC"/>
    <w:rsid w:val="00CB604E"/>
    <w:rsid w:val="00CC1A8C"/>
    <w:rsid w:val="00CD1EDC"/>
    <w:rsid w:val="00CD24AA"/>
    <w:rsid w:val="00CE57A5"/>
    <w:rsid w:val="00CF178C"/>
    <w:rsid w:val="00CF2288"/>
    <w:rsid w:val="00D06479"/>
    <w:rsid w:val="00D1332B"/>
    <w:rsid w:val="00D249E3"/>
    <w:rsid w:val="00D427CB"/>
    <w:rsid w:val="00D47FEB"/>
    <w:rsid w:val="00D61139"/>
    <w:rsid w:val="00D667DA"/>
    <w:rsid w:val="00D71010"/>
    <w:rsid w:val="00D84E16"/>
    <w:rsid w:val="00D91227"/>
    <w:rsid w:val="00D93739"/>
    <w:rsid w:val="00D96606"/>
    <w:rsid w:val="00DA6B70"/>
    <w:rsid w:val="00DC71F7"/>
    <w:rsid w:val="00DD55CF"/>
    <w:rsid w:val="00DD63F0"/>
    <w:rsid w:val="00E05B6C"/>
    <w:rsid w:val="00E171F1"/>
    <w:rsid w:val="00E17B2F"/>
    <w:rsid w:val="00E26DA3"/>
    <w:rsid w:val="00E3192D"/>
    <w:rsid w:val="00E54211"/>
    <w:rsid w:val="00E55A42"/>
    <w:rsid w:val="00E719F3"/>
    <w:rsid w:val="00E8503A"/>
    <w:rsid w:val="00EA0751"/>
    <w:rsid w:val="00EC26EB"/>
    <w:rsid w:val="00EC4C01"/>
    <w:rsid w:val="00EC7016"/>
    <w:rsid w:val="00EE000A"/>
    <w:rsid w:val="00EE5A9D"/>
    <w:rsid w:val="00EE7278"/>
    <w:rsid w:val="00F113FB"/>
    <w:rsid w:val="00F11D23"/>
    <w:rsid w:val="00F40758"/>
    <w:rsid w:val="00F51752"/>
    <w:rsid w:val="00F5734E"/>
    <w:rsid w:val="00F7120A"/>
    <w:rsid w:val="00F722D6"/>
    <w:rsid w:val="00F76975"/>
    <w:rsid w:val="00F92084"/>
    <w:rsid w:val="00F95B7A"/>
    <w:rsid w:val="00FA2578"/>
    <w:rsid w:val="00FB1EDC"/>
    <w:rsid w:val="00FC2FE5"/>
    <w:rsid w:val="00FE2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4B9A09-CDD7-4200-AAC9-37D7E869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1E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Char"/>
    <w:uiPriority w:val="99"/>
    <w:semiHidden/>
    <w:rsid w:val="00851EAC"/>
    <w:rPr>
      <w:rFonts w:ascii="Tahoma" w:hAnsi="Tahoma" w:cs="Tahoma"/>
      <w:sz w:val="16"/>
      <w:szCs w:val="16"/>
    </w:rPr>
  </w:style>
  <w:style w:type="character" w:customStyle="1" w:styleId="Char">
    <w:name w:val="Κείμενο πλαισίου Char"/>
    <w:basedOn w:val="a0"/>
    <w:link w:val="a4"/>
    <w:uiPriority w:val="99"/>
    <w:locked/>
    <w:rsid w:val="00851EAC"/>
    <w:rPr>
      <w:rFonts w:ascii="Tahoma" w:hAnsi="Tahoma" w:cs="Tahoma"/>
      <w:sz w:val="16"/>
      <w:szCs w:val="16"/>
    </w:rPr>
  </w:style>
  <w:style w:type="paragraph" w:styleId="a5">
    <w:name w:val="List Paragraph"/>
    <w:basedOn w:val="a"/>
    <w:uiPriority w:val="99"/>
    <w:qFormat/>
    <w:rsid w:val="000973A6"/>
    <w:pPr>
      <w:ind w:left="720"/>
    </w:pPr>
  </w:style>
  <w:style w:type="paragraph" w:styleId="a6">
    <w:name w:val="Document Map"/>
    <w:basedOn w:val="a"/>
    <w:link w:val="Char0"/>
    <w:uiPriority w:val="99"/>
    <w:semiHidden/>
    <w:rsid w:val="00CF178C"/>
    <w:rPr>
      <w:rFonts w:ascii="Tahoma" w:hAnsi="Tahoma" w:cs="Tahoma"/>
      <w:sz w:val="16"/>
      <w:szCs w:val="16"/>
    </w:rPr>
  </w:style>
  <w:style w:type="character" w:customStyle="1" w:styleId="Char0">
    <w:name w:val="Χάρτης εγγράφου Char"/>
    <w:basedOn w:val="a0"/>
    <w:link w:val="a6"/>
    <w:uiPriority w:val="99"/>
    <w:locked/>
    <w:rsid w:val="00CF178C"/>
    <w:rPr>
      <w:rFonts w:ascii="Tahoma" w:hAnsi="Tahoma" w:cs="Tahoma"/>
      <w:sz w:val="16"/>
      <w:szCs w:val="16"/>
    </w:rPr>
  </w:style>
  <w:style w:type="paragraph" w:customStyle="1" w:styleId="1">
    <w:name w:val="Παράγραφος λίστας1"/>
    <w:basedOn w:val="a"/>
    <w:uiPriority w:val="99"/>
    <w:rsid w:val="002906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65874">
      <w:marLeft w:val="0"/>
      <w:marRight w:val="0"/>
      <w:marTop w:val="0"/>
      <w:marBottom w:val="0"/>
      <w:divBdr>
        <w:top w:val="none" w:sz="0" w:space="0" w:color="auto"/>
        <w:left w:val="none" w:sz="0" w:space="0" w:color="auto"/>
        <w:bottom w:val="none" w:sz="0" w:space="0" w:color="auto"/>
        <w:right w:val="none" w:sz="0" w:space="0" w:color="auto"/>
      </w:divBdr>
    </w:div>
    <w:div w:id="2116365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ff</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1oGymnasioVrilission</cp:lastModifiedBy>
  <cp:revision>2</cp:revision>
  <cp:lastPrinted>2017-05-23T11:22:00Z</cp:lastPrinted>
  <dcterms:created xsi:type="dcterms:W3CDTF">2018-05-03T09:52:00Z</dcterms:created>
  <dcterms:modified xsi:type="dcterms:W3CDTF">2018-05-03T09:52:00Z</dcterms:modified>
</cp:coreProperties>
</file>